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9A27C" w14:textId="790B2810" w:rsidR="00AD3FA0" w:rsidRPr="00AD3FA0" w:rsidRDefault="00FE6FA7" w:rsidP="00B77B11">
      <w:pPr>
        <w:pStyle w:val="NormalnyWeb"/>
        <w:spacing w:before="0" w:beforeAutospacing="0" w:after="240" w:afterAutospacing="0" w:line="360" w:lineRule="auto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 xml:space="preserve"> </w:t>
      </w:r>
      <w:r w:rsidR="00B77B11">
        <w:rPr>
          <w:rStyle w:val="Pogrubienie"/>
          <w:rFonts w:ascii="Arial" w:hAnsi="Arial" w:cs="Arial"/>
        </w:rPr>
        <w:t xml:space="preserve">                                          PREZYDENT MIASTA KIELCE</w:t>
      </w:r>
    </w:p>
    <w:p w14:paraId="1D339B21" w14:textId="07A2BB57" w:rsidR="00015791" w:rsidRDefault="00E41B34" w:rsidP="00015791">
      <w:pPr>
        <w:pStyle w:val="NormalnyWeb"/>
        <w:spacing w:before="0" w:beforeAutospacing="0" w:after="120" w:afterAutospacing="0" w:line="360" w:lineRule="auto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o</w:t>
      </w:r>
      <w:r w:rsidR="00B77B11">
        <w:rPr>
          <w:rStyle w:val="Pogrubienie"/>
          <w:rFonts w:ascii="Arial" w:hAnsi="Arial" w:cs="Arial"/>
        </w:rPr>
        <w:t>głasza</w:t>
      </w:r>
      <w:r>
        <w:rPr>
          <w:rStyle w:val="Pogrubienie"/>
          <w:rFonts w:ascii="Arial" w:hAnsi="Arial" w:cs="Arial"/>
        </w:rPr>
        <w:t xml:space="preserve"> </w:t>
      </w:r>
      <w:r w:rsidR="00B77B11">
        <w:rPr>
          <w:rStyle w:val="Pogrubienie"/>
          <w:rFonts w:ascii="Arial" w:hAnsi="Arial" w:cs="Arial"/>
        </w:rPr>
        <w:t xml:space="preserve"> przetarg ustny </w:t>
      </w:r>
      <w:r w:rsidR="008E2164">
        <w:rPr>
          <w:rStyle w:val="Pogrubienie"/>
          <w:rFonts w:ascii="Arial" w:hAnsi="Arial" w:cs="Arial"/>
        </w:rPr>
        <w:t>nieograniczony</w:t>
      </w:r>
      <w:r w:rsidR="00B77B11">
        <w:rPr>
          <w:rStyle w:val="Pogrubienie"/>
          <w:rFonts w:ascii="Arial" w:hAnsi="Arial" w:cs="Arial"/>
        </w:rPr>
        <w:t xml:space="preserve"> </w:t>
      </w:r>
      <w:r w:rsidR="00015791">
        <w:rPr>
          <w:rStyle w:val="Pogrubienie"/>
          <w:rFonts w:ascii="Arial" w:hAnsi="Arial" w:cs="Arial"/>
        </w:rPr>
        <w:t>na sprzedaż</w:t>
      </w:r>
    </w:p>
    <w:p w14:paraId="2F14AD22" w14:textId="3D05C8F9" w:rsidR="00B77B11" w:rsidRDefault="0098203F" w:rsidP="00CD5CB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prawa własności nieruchomości gruntowej niezabudowanej, stanowiącej własność </w:t>
      </w:r>
      <w:r w:rsidR="0070559C">
        <w:rPr>
          <w:rFonts w:ascii="Arial" w:hAnsi="Arial" w:cs="Arial"/>
          <w:b/>
        </w:rPr>
        <w:t>Miasta</w:t>
      </w:r>
      <w:r>
        <w:rPr>
          <w:rFonts w:ascii="Arial" w:hAnsi="Arial" w:cs="Arial"/>
          <w:b/>
        </w:rPr>
        <w:t xml:space="preserve"> Kielce</w:t>
      </w:r>
      <w:r w:rsidR="0070559C">
        <w:rPr>
          <w:rFonts w:ascii="Arial" w:hAnsi="Arial" w:cs="Arial"/>
          <w:b/>
        </w:rPr>
        <w:t xml:space="preserve"> (Gminy)</w:t>
      </w:r>
      <w:r>
        <w:rPr>
          <w:rFonts w:ascii="Arial" w:hAnsi="Arial" w:cs="Arial"/>
          <w:b/>
        </w:rPr>
        <w:t xml:space="preserve">, położonej w Kielcach przy ul. </w:t>
      </w:r>
      <w:r w:rsidR="0070559C">
        <w:rPr>
          <w:rFonts w:ascii="Arial" w:hAnsi="Arial" w:cs="Arial"/>
          <w:b/>
        </w:rPr>
        <w:t>Piekoszowskiej</w:t>
      </w:r>
      <w:r>
        <w:rPr>
          <w:rFonts w:ascii="Arial" w:hAnsi="Arial" w:cs="Arial"/>
          <w:b/>
        </w:rPr>
        <w:t>, oznaczonej w ewidencji gruntów i budynków Miasta Kielce /</w:t>
      </w:r>
      <w:proofErr w:type="spellStart"/>
      <w:r>
        <w:rPr>
          <w:rFonts w:ascii="Arial" w:hAnsi="Arial" w:cs="Arial"/>
          <w:b/>
        </w:rPr>
        <w:t>obr</w:t>
      </w:r>
      <w:proofErr w:type="spellEnd"/>
      <w:r>
        <w:rPr>
          <w:rFonts w:ascii="Arial" w:hAnsi="Arial" w:cs="Arial"/>
          <w:b/>
        </w:rPr>
        <w:t xml:space="preserve">. </w:t>
      </w:r>
      <w:r w:rsidR="0070559C">
        <w:rPr>
          <w:rFonts w:ascii="Arial" w:hAnsi="Arial" w:cs="Arial"/>
          <w:b/>
        </w:rPr>
        <w:t>0008</w:t>
      </w:r>
      <w:r>
        <w:rPr>
          <w:rFonts w:ascii="Arial" w:hAnsi="Arial" w:cs="Arial"/>
          <w:b/>
        </w:rPr>
        <w:t xml:space="preserve">/ numerem działki </w:t>
      </w:r>
      <w:r w:rsidR="0070559C">
        <w:rPr>
          <w:rFonts w:ascii="Arial" w:hAnsi="Arial" w:cs="Arial"/>
          <w:b/>
        </w:rPr>
        <w:t>572</w:t>
      </w:r>
      <w:r>
        <w:rPr>
          <w:rFonts w:ascii="Arial" w:hAnsi="Arial" w:cs="Arial"/>
          <w:b/>
        </w:rPr>
        <w:t xml:space="preserve"> o pow. 0,</w:t>
      </w:r>
      <w:r w:rsidR="0070559C">
        <w:rPr>
          <w:rFonts w:ascii="Arial" w:hAnsi="Arial" w:cs="Arial"/>
          <w:b/>
        </w:rPr>
        <w:t>2908</w:t>
      </w:r>
      <w:r>
        <w:rPr>
          <w:rFonts w:ascii="Arial" w:hAnsi="Arial" w:cs="Arial"/>
          <w:b/>
        </w:rPr>
        <w:t xml:space="preserve"> ha, objętej księgą wieczystą Nr KI1L/000</w:t>
      </w:r>
      <w:r w:rsidR="0070559C">
        <w:rPr>
          <w:rFonts w:ascii="Arial" w:hAnsi="Arial" w:cs="Arial"/>
          <w:b/>
        </w:rPr>
        <w:t>79792/9</w:t>
      </w:r>
      <w:r>
        <w:rPr>
          <w:rFonts w:ascii="Arial" w:hAnsi="Arial" w:cs="Arial"/>
          <w:b/>
        </w:rPr>
        <w:t>.</w:t>
      </w:r>
    </w:p>
    <w:p w14:paraId="5423AA22" w14:textId="77777777" w:rsidR="007163EC" w:rsidRDefault="007163EC" w:rsidP="007059C9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</w:rPr>
      </w:pPr>
    </w:p>
    <w:p w14:paraId="249723A6" w14:textId="2AB6AF59" w:rsidR="0070559C" w:rsidRDefault="0070559C" w:rsidP="00676A2D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Przedmiotowa nieruchomość zlokalizowana jest w pośredniej strefie miasta Kielce przy ulicy Piekoszowskiej, w zachodniej części miasta. </w:t>
      </w:r>
      <w:r w:rsidR="00676A2D">
        <w:rPr>
          <w:rFonts w:ascii="Arial" w:hAnsi="Arial" w:cs="Arial"/>
        </w:rPr>
        <w:t xml:space="preserve">Bezpośrednie otoczenie działki stanowi od północy ciek wodny, a za nim tereny niezabudowane, stanowiące łąki </w:t>
      </w:r>
      <w:r w:rsidR="00676A2D">
        <w:rPr>
          <w:rFonts w:ascii="Arial" w:hAnsi="Arial" w:cs="Arial"/>
        </w:rPr>
        <w:br/>
        <w:t xml:space="preserve">i nieużytki. Od wschodu, w części zabudowa usługowo-mieszkaniowa oraz w części teren niezabudowany i niezagospodarowany. Od południa ulica Piekoszowska </w:t>
      </w:r>
      <w:r w:rsidR="00676A2D">
        <w:rPr>
          <w:rFonts w:ascii="Arial" w:hAnsi="Arial" w:cs="Arial"/>
        </w:rPr>
        <w:br/>
        <w:t xml:space="preserve">ze zróżnicowaną zabudową (mieszkaniową jednorodzinną oraz usługową). </w:t>
      </w:r>
      <w:r w:rsidR="00676A2D">
        <w:rPr>
          <w:rFonts w:ascii="Arial" w:hAnsi="Arial" w:cs="Arial"/>
        </w:rPr>
        <w:br/>
        <w:t xml:space="preserve">Od zachodu tereny niezabudowane, stanowiące łąki i nieużytki. Dostęp do nieruchomości możliwy jest bezpośrednio od ulicy Piekoszowskiej. Kształt działki mocno wydłużony, zbliżony do trapezu o powierzchni 2908 m². Działka stanowi niezabudowany i nieogrodzony obszar o zróżnicowanej rzeźbie terenu. Teren miejscami jest zadrzewiony i zakrzewiony samosiejkami nieposiadającymi wartości użytkowej. Pozostały obszar porośnięty jest trawą. </w:t>
      </w:r>
      <w:r w:rsidR="00861529">
        <w:rPr>
          <w:rFonts w:ascii="Arial" w:hAnsi="Arial" w:cs="Arial"/>
        </w:rPr>
        <w:t>Teren w otoczeniu działki 572 wyposażony jest w sieć</w:t>
      </w:r>
      <w:r w:rsidR="0077376C">
        <w:rPr>
          <w:rFonts w:ascii="Arial" w:hAnsi="Arial" w:cs="Arial"/>
        </w:rPr>
        <w:t>:</w:t>
      </w:r>
      <w:r w:rsidR="00861529">
        <w:rPr>
          <w:rFonts w:ascii="Arial" w:hAnsi="Arial" w:cs="Arial"/>
        </w:rPr>
        <w:t xml:space="preserve"> elektryczną, wodociągową z wodociągu miejskiego, kanalizacji sanitarnej i telekomunikacyjną.</w:t>
      </w:r>
    </w:p>
    <w:p w14:paraId="73A80599" w14:textId="77777777" w:rsidR="001C6077" w:rsidRDefault="00861529" w:rsidP="001C60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terenu, na którym zlokalizowana jest przedmiotowa nieruchomość nie obowiązuje miejscowy plan zagospodarowania przestrzennego. </w:t>
      </w:r>
      <w:r w:rsidR="001C6077">
        <w:rPr>
          <w:rFonts w:ascii="Arial" w:hAnsi="Arial" w:cs="Arial"/>
        </w:rPr>
        <w:t xml:space="preserve">Dla </w:t>
      </w:r>
      <w:proofErr w:type="spellStart"/>
      <w:r w:rsidR="001C6077">
        <w:rPr>
          <w:rFonts w:ascii="Arial" w:hAnsi="Arial" w:cs="Arial"/>
        </w:rPr>
        <w:t>ww</w:t>
      </w:r>
      <w:proofErr w:type="spellEnd"/>
      <w:r w:rsidR="001C6077">
        <w:rPr>
          <w:rFonts w:ascii="Arial" w:hAnsi="Arial" w:cs="Arial"/>
        </w:rPr>
        <w:t xml:space="preserve"> nieruchomości nie wydano decyzji o warunkach zabudowy. Z tych powodów sprzedaż prawa własności przedmiotowej nieruchomości w myśl art. 43 ust. 1 pkt 9 ustawy z dnia </w:t>
      </w:r>
      <w:r w:rsidR="001C6077">
        <w:rPr>
          <w:rFonts w:ascii="Arial" w:hAnsi="Arial" w:cs="Arial"/>
        </w:rPr>
        <w:br/>
        <w:t>11 marca 2004 r. o podatku od towarów i usług (</w:t>
      </w:r>
      <w:proofErr w:type="spellStart"/>
      <w:r w:rsidR="001C6077">
        <w:rPr>
          <w:rFonts w:ascii="Arial" w:hAnsi="Arial" w:cs="Arial"/>
        </w:rPr>
        <w:t>t.j</w:t>
      </w:r>
      <w:proofErr w:type="spellEnd"/>
      <w:r w:rsidR="001C6077">
        <w:rPr>
          <w:rFonts w:ascii="Arial" w:hAnsi="Arial" w:cs="Arial"/>
        </w:rPr>
        <w:t>. Dz. U. z 2022 r., poz. 931 ze zm.) podlega zwolnieniu z podatk</w:t>
      </w:r>
      <w:r w:rsidR="00E27F5C">
        <w:rPr>
          <w:rFonts w:ascii="Arial" w:hAnsi="Arial" w:cs="Arial"/>
        </w:rPr>
        <w:t>u</w:t>
      </w:r>
      <w:r w:rsidR="001C6077">
        <w:rPr>
          <w:rFonts w:ascii="Arial" w:hAnsi="Arial" w:cs="Arial"/>
        </w:rPr>
        <w:t xml:space="preserve"> VAT.  </w:t>
      </w:r>
    </w:p>
    <w:p w14:paraId="6D28545D" w14:textId="0A8DADDB" w:rsidR="0077376C" w:rsidRDefault="001C6077" w:rsidP="001C6077">
      <w:pPr>
        <w:pStyle w:val="Normalny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61529">
        <w:rPr>
          <w:rFonts w:ascii="Arial" w:hAnsi="Arial" w:cs="Arial"/>
        </w:rPr>
        <w:t>godnie z art. 154 ustawy z dnia 21 sierpnia 1997 r. (</w:t>
      </w:r>
      <w:proofErr w:type="spellStart"/>
      <w:r w:rsidR="00861529">
        <w:rPr>
          <w:rFonts w:ascii="Arial" w:hAnsi="Arial" w:cs="Arial"/>
        </w:rPr>
        <w:t>t.j</w:t>
      </w:r>
      <w:proofErr w:type="spellEnd"/>
      <w:r w:rsidR="00861529">
        <w:rPr>
          <w:rFonts w:ascii="Arial" w:hAnsi="Arial" w:cs="Arial"/>
        </w:rPr>
        <w:t xml:space="preserve">. Dz. U. z 2021 r., poz. 1899) </w:t>
      </w:r>
      <w:r w:rsidR="00861529">
        <w:rPr>
          <w:rFonts w:ascii="Arial" w:hAnsi="Arial" w:cs="Arial"/>
        </w:rPr>
        <w:br/>
        <w:t xml:space="preserve">o gospodarce nieruchomościami, przeznaczenie nieruchomości ustalono na podstawie studium i kierunków zagospodarowania przestrzennego miasta Kielce. Według zapisu w obowiązującym studium uwarunkowań i kierunków zagospodarowania przestrzennego miasta Kielce, uchwalonym Uchwała Nr 580/2000 </w:t>
      </w:r>
      <w:r w:rsidR="00861529">
        <w:rPr>
          <w:rFonts w:ascii="Arial" w:hAnsi="Arial" w:cs="Arial"/>
        </w:rPr>
        <w:lastRenderedPageBreak/>
        <w:t xml:space="preserve">Rady Miejskiej w Kielcach z dnia 26 października 2000 r. (z </w:t>
      </w:r>
      <w:proofErr w:type="spellStart"/>
      <w:r w:rsidR="00861529">
        <w:rPr>
          <w:rFonts w:ascii="Arial" w:hAnsi="Arial" w:cs="Arial"/>
        </w:rPr>
        <w:t>późn</w:t>
      </w:r>
      <w:proofErr w:type="spellEnd"/>
      <w:r w:rsidR="00861529">
        <w:rPr>
          <w:rFonts w:ascii="Arial" w:hAnsi="Arial" w:cs="Arial"/>
        </w:rPr>
        <w:t>. zm.)</w:t>
      </w:r>
      <w:r w:rsidR="0077376C">
        <w:rPr>
          <w:rFonts w:ascii="Arial" w:hAnsi="Arial" w:cs="Arial"/>
        </w:rPr>
        <w:t xml:space="preserve"> działka 572 położona jest na obszarze oznaczonym jako:</w:t>
      </w:r>
    </w:p>
    <w:p w14:paraId="1CD2ACDA" w14:textId="77777777" w:rsidR="0077376C" w:rsidRDefault="0077376C" w:rsidP="0077376C">
      <w:pPr>
        <w:pStyle w:val="NormalnyWeb"/>
        <w:numPr>
          <w:ilvl w:val="0"/>
          <w:numId w:val="10"/>
        </w:numPr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części tereny wyłączone z zabudowy w granicach proponowanego „Kieleckiego Obszaru Chronionego Krajobrazu” Ekosystemy dolin rzecznych,</w:t>
      </w:r>
    </w:p>
    <w:p w14:paraId="417D31C8" w14:textId="77777777" w:rsidR="0077376C" w:rsidRDefault="0077376C" w:rsidP="0077376C">
      <w:pPr>
        <w:pStyle w:val="NormalnyWeb"/>
        <w:numPr>
          <w:ilvl w:val="0"/>
          <w:numId w:val="10"/>
        </w:numPr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części tereny zabudowy mieszkaniowej z przewagą zabudowy wysokiej intensywności z usługami </w:t>
      </w:r>
      <w:proofErr w:type="spellStart"/>
      <w:r>
        <w:rPr>
          <w:rFonts w:ascii="Arial" w:hAnsi="Arial" w:cs="Arial"/>
        </w:rPr>
        <w:t>ogólnomiejskimi</w:t>
      </w:r>
      <w:proofErr w:type="spellEnd"/>
      <w:r>
        <w:rPr>
          <w:rFonts w:ascii="Arial" w:hAnsi="Arial" w:cs="Arial"/>
        </w:rPr>
        <w:t xml:space="preserve"> podstawowymi,</w:t>
      </w:r>
    </w:p>
    <w:p w14:paraId="21FBD1EC" w14:textId="37BA5128" w:rsidR="00861529" w:rsidRDefault="0077376C" w:rsidP="0077376C">
      <w:pPr>
        <w:pStyle w:val="NormalnyWeb"/>
        <w:numPr>
          <w:ilvl w:val="0"/>
          <w:numId w:val="10"/>
        </w:numPr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części tereny zabudowy mieszkaniowej niskiej intensywności o określonej wysokości z usługami podstawowymi.</w:t>
      </w:r>
      <w:r w:rsidR="00E27F5C">
        <w:rPr>
          <w:rFonts w:ascii="Arial" w:hAnsi="Arial" w:cs="Arial"/>
        </w:rPr>
        <w:t xml:space="preserve"> </w:t>
      </w:r>
    </w:p>
    <w:p w14:paraId="270AC58A" w14:textId="6435AB26" w:rsidR="00F61795" w:rsidRDefault="00C463B6" w:rsidP="00F61795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ewidencji gruntów działka ma oznaczenie „</w:t>
      </w:r>
      <w:r w:rsidR="00F6179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” – </w:t>
      </w:r>
      <w:r w:rsidR="00F61795">
        <w:rPr>
          <w:rFonts w:ascii="Arial" w:hAnsi="Arial" w:cs="Arial"/>
        </w:rPr>
        <w:t>grunty orne</w:t>
      </w:r>
      <w:r>
        <w:rPr>
          <w:rFonts w:ascii="Arial" w:hAnsi="Arial" w:cs="Arial"/>
        </w:rPr>
        <w:t>.</w:t>
      </w:r>
      <w:r w:rsidR="00F61795">
        <w:rPr>
          <w:rFonts w:ascii="Arial" w:hAnsi="Arial" w:cs="Arial"/>
        </w:rPr>
        <w:t xml:space="preserve"> Przedmiotem sprzedaży w drodze przetargu nieograniczonego jest nieruchomość rolna </w:t>
      </w:r>
      <w:r w:rsidR="00F61795">
        <w:rPr>
          <w:rFonts w:ascii="Arial" w:hAnsi="Arial" w:cs="Arial"/>
        </w:rPr>
        <w:br/>
        <w:t>o powierzchni mniejszej niż 1 ha, położona w granicach administracyjnych Miasta Kielce.</w:t>
      </w:r>
    </w:p>
    <w:p w14:paraId="634905B7" w14:textId="08D19DE4" w:rsidR="00F61795" w:rsidRDefault="00F61795" w:rsidP="00F61795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myśl ustawy z dnia 11 kwietnia 2003 r.  o kształtowaniu ustroju rolnego (</w:t>
      </w:r>
      <w:proofErr w:type="spellStart"/>
      <w:r w:rsidR="00635246">
        <w:rPr>
          <w:rFonts w:ascii="Arial" w:hAnsi="Arial" w:cs="Arial"/>
        </w:rPr>
        <w:t>t.j</w:t>
      </w:r>
      <w:proofErr w:type="spellEnd"/>
      <w:r w:rsidR="006352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202</w:t>
      </w:r>
      <w:r w:rsidR="0063524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poz. </w:t>
      </w:r>
      <w:r w:rsidR="00635246">
        <w:rPr>
          <w:rFonts w:ascii="Arial" w:hAnsi="Arial" w:cs="Arial"/>
        </w:rPr>
        <w:t>461</w:t>
      </w:r>
      <w:r>
        <w:rPr>
          <w:rFonts w:ascii="Arial" w:hAnsi="Arial" w:cs="Arial"/>
        </w:rPr>
        <w:t xml:space="preserve">) poniżej zwaną </w:t>
      </w:r>
      <w:r>
        <w:rPr>
          <w:rFonts w:ascii="Arial" w:hAnsi="Arial" w:cs="Arial"/>
          <w:i/>
        </w:rPr>
        <w:t>ustawą:</w:t>
      </w:r>
    </w:p>
    <w:p w14:paraId="036D1B5F" w14:textId="77777777" w:rsidR="00F61795" w:rsidRDefault="00F61795" w:rsidP="00F61795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podstawie art. 2a ust. 3 pkt 1a </w:t>
      </w:r>
      <w:r>
        <w:rPr>
          <w:rFonts w:ascii="Arial" w:hAnsi="Arial" w:cs="Arial"/>
          <w:i/>
        </w:rPr>
        <w:t xml:space="preserve">ustawy, </w:t>
      </w:r>
      <w:r>
        <w:rPr>
          <w:rFonts w:ascii="Arial" w:hAnsi="Arial" w:cs="Arial"/>
        </w:rPr>
        <w:t>przepisy ust. 1 i 2 nie dotyczą nabycia nieruchomości rolnej o powierzchni mniejszej niż 1 ha,</w:t>
      </w:r>
    </w:p>
    <w:p w14:paraId="0BBFAF7B" w14:textId="77777777" w:rsidR="00F61795" w:rsidRDefault="00F61795" w:rsidP="00F617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podstawie art. 2b ust. 4 pkt 3 </w:t>
      </w:r>
      <w:r>
        <w:rPr>
          <w:rFonts w:ascii="Arial" w:hAnsi="Arial" w:cs="Arial"/>
          <w:i/>
        </w:rPr>
        <w:t xml:space="preserve">ustawy, </w:t>
      </w:r>
      <w:r>
        <w:rPr>
          <w:rFonts w:ascii="Arial" w:hAnsi="Arial" w:cs="Arial"/>
        </w:rPr>
        <w:t>przepisów ust. 1 i 2 nie stosuje się do nieruchomości rolnej położonej w granicach administracyjnych miasta o powierzchni mniejszej niż 1 ha,</w:t>
      </w:r>
    </w:p>
    <w:p w14:paraId="53BBBC5A" w14:textId="77777777" w:rsidR="00F61795" w:rsidRDefault="00F61795" w:rsidP="00F617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zgodnie z art. 3 ust 4 </w:t>
      </w:r>
      <w:r>
        <w:rPr>
          <w:rFonts w:ascii="Arial" w:hAnsi="Arial" w:cs="Arial"/>
          <w:i/>
        </w:rPr>
        <w:t xml:space="preserve">ustawy, </w:t>
      </w:r>
      <w:r>
        <w:rPr>
          <w:rFonts w:ascii="Arial" w:hAnsi="Arial" w:cs="Arial"/>
        </w:rPr>
        <w:t xml:space="preserve">prawo pierwokupu nieruchomości przysługuje Krajowemu Ośrodkowi Wsparcia Rolnictwa działającemu na rzecz Skarbu Państwa. </w:t>
      </w:r>
    </w:p>
    <w:p w14:paraId="6315780F" w14:textId="77777777" w:rsidR="00635246" w:rsidRDefault="00635246" w:rsidP="00F61795">
      <w:pPr>
        <w:spacing w:line="360" w:lineRule="auto"/>
        <w:jc w:val="both"/>
        <w:rPr>
          <w:rFonts w:ascii="Arial" w:hAnsi="Arial" w:cs="Arial"/>
        </w:rPr>
      </w:pPr>
    </w:p>
    <w:p w14:paraId="6CA2F2C4" w14:textId="56BC27CA" w:rsidR="00635246" w:rsidRDefault="00635246" w:rsidP="006A3AE4">
      <w:pPr>
        <w:spacing w:line="360" w:lineRule="auto"/>
        <w:jc w:val="both"/>
        <w:rPr>
          <w:rStyle w:val="Pogrubienie"/>
          <w:rFonts w:ascii="Arial" w:hAnsi="Arial" w:cs="Arial"/>
        </w:rPr>
      </w:pPr>
      <w:r>
        <w:rPr>
          <w:rFonts w:ascii="Arial" w:hAnsi="Arial" w:cs="Arial"/>
        </w:rPr>
        <w:t xml:space="preserve">W północnej części nieruchomości znajduje się </w:t>
      </w:r>
      <w:r w:rsidR="006A3AE4">
        <w:rPr>
          <w:rFonts w:ascii="Arial" w:hAnsi="Arial" w:cs="Arial"/>
        </w:rPr>
        <w:t xml:space="preserve">odcinek czynnego podziemnego </w:t>
      </w:r>
      <w:r w:rsidR="00832762">
        <w:rPr>
          <w:rFonts w:ascii="Arial" w:hAnsi="Arial" w:cs="Arial"/>
        </w:rPr>
        <w:t>przewo</w:t>
      </w:r>
      <w:r>
        <w:rPr>
          <w:rFonts w:ascii="Arial" w:hAnsi="Arial" w:cs="Arial"/>
        </w:rPr>
        <w:t>d</w:t>
      </w:r>
      <w:r w:rsidR="00832762">
        <w:rPr>
          <w:rFonts w:ascii="Arial" w:hAnsi="Arial" w:cs="Arial"/>
        </w:rPr>
        <w:t xml:space="preserve">u </w:t>
      </w:r>
      <w:r w:rsidR="00BA5E70">
        <w:rPr>
          <w:rFonts w:ascii="Arial" w:hAnsi="Arial" w:cs="Arial"/>
        </w:rPr>
        <w:t xml:space="preserve">kanalizacji sanitarnej </w:t>
      </w:r>
      <w:r w:rsidR="006A3AE4">
        <w:rPr>
          <w:rFonts w:ascii="Arial" w:hAnsi="Arial" w:cs="Arial"/>
        </w:rPr>
        <w:t>ks800.</w:t>
      </w:r>
      <w:r w:rsidR="00BA5E70">
        <w:rPr>
          <w:rFonts w:ascii="Arial" w:hAnsi="Arial" w:cs="Arial"/>
        </w:rPr>
        <w:t xml:space="preserve"> </w:t>
      </w:r>
      <w:r w:rsidR="006A3AE4">
        <w:rPr>
          <w:rFonts w:ascii="Arial" w:hAnsi="Arial" w:cs="Arial"/>
        </w:rPr>
        <w:t>Potencjalny nabywca, będzie zobowiązany do udostępnienia części nieruchomości w której znajduje się kanalizacja sanitarna ge</w:t>
      </w:r>
      <w:r w:rsidR="00E32CE2">
        <w:rPr>
          <w:rFonts w:ascii="Arial" w:hAnsi="Arial" w:cs="Arial"/>
        </w:rPr>
        <w:t>storowi sieci, na wypadek dokonywania napraw</w:t>
      </w:r>
      <w:r w:rsidR="006A3AE4">
        <w:rPr>
          <w:rFonts w:ascii="Arial" w:hAnsi="Arial" w:cs="Arial"/>
        </w:rPr>
        <w:t>, usunięcia awarii, wykon</w:t>
      </w:r>
      <w:r w:rsidR="00E32CE2">
        <w:rPr>
          <w:rFonts w:ascii="Arial" w:hAnsi="Arial" w:cs="Arial"/>
        </w:rPr>
        <w:t>ywa</w:t>
      </w:r>
      <w:r w:rsidR="006A3AE4">
        <w:rPr>
          <w:rFonts w:ascii="Arial" w:hAnsi="Arial" w:cs="Arial"/>
        </w:rPr>
        <w:t>nia czynności eksploatacyjnych.</w:t>
      </w:r>
    </w:p>
    <w:p w14:paraId="2646C6BB" w14:textId="7FF97F04" w:rsidR="00B77B11" w:rsidRDefault="00B77B11" w:rsidP="00C4386B">
      <w:pPr>
        <w:pStyle w:val="NormalnyWeb"/>
        <w:jc w:val="both"/>
        <w:rPr>
          <w:rStyle w:val="Pogrubienie"/>
        </w:rPr>
      </w:pPr>
      <w:r>
        <w:rPr>
          <w:rStyle w:val="Pogrubienie"/>
          <w:rFonts w:ascii="Arial" w:hAnsi="Arial" w:cs="Arial"/>
        </w:rPr>
        <w:t>Cena wywoławcza</w:t>
      </w:r>
      <w:r>
        <w:rPr>
          <w:rStyle w:val="Pogrubienie"/>
          <w:rFonts w:ascii="Arial" w:hAnsi="Arial" w:cs="Arial"/>
        </w:rPr>
        <w:tab/>
        <w:t xml:space="preserve">  :  </w:t>
      </w:r>
      <w:r w:rsidR="00C463B6">
        <w:rPr>
          <w:rStyle w:val="Pogrubienie"/>
          <w:rFonts w:ascii="Arial" w:hAnsi="Arial" w:cs="Arial"/>
        </w:rPr>
        <w:t>2</w:t>
      </w:r>
      <w:r w:rsidR="00635246">
        <w:rPr>
          <w:rStyle w:val="Pogrubienie"/>
          <w:rFonts w:ascii="Arial" w:hAnsi="Arial" w:cs="Arial"/>
        </w:rPr>
        <w:t>70</w:t>
      </w:r>
      <w:r w:rsidR="00C463B6">
        <w:rPr>
          <w:rStyle w:val="Pogrubienie"/>
          <w:rFonts w:ascii="Arial" w:hAnsi="Arial" w:cs="Arial"/>
        </w:rPr>
        <w:t xml:space="preserve"> </w:t>
      </w:r>
      <w:r w:rsidR="00673FAE">
        <w:rPr>
          <w:rStyle w:val="Pogrubienie"/>
          <w:rFonts w:ascii="Arial" w:hAnsi="Arial" w:cs="Arial"/>
        </w:rPr>
        <w:t>000</w:t>
      </w:r>
      <w:r>
        <w:rPr>
          <w:rStyle w:val="Pogrubienie"/>
          <w:rFonts w:ascii="Arial" w:hAnsi="Arial" w:cs="Arial"/>
        </w:rPr>
        <w:t xml:space="preserve">,00 zł, </w:t>
      </w:r>
    </w:p>
    <w:p w14:paraId="0442CAA1" w14:textId="218AA8BA" w:rsidR="00B77B11" w:rsidRDefault="00B77B11" w:rsidP="00C4386B">
      <w:pPr>
        <w:pStyle w:val="NormalnyWeb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słownie : </w:t>
      </w:r>
      <w:r w:rsidR="00C463B6">
        <w:rPr>
          <w:rStyle w:val="Pogrubienie"/>
          <w:rFonts w:ascii="Arial" w:hAnsi="Arial" w:cs="Arial"/>
        </w:rPr>
        <w:t xml:space="preserve">dwieście </w:t>
      </w:r>
      <w:r w:rsidR="00635246">
        <w:rPr>
          <w:rStyle w:val="Pogrubienie"/>
          <w:rFonts w:ascii="Arial" w:hAnsi="Arial" w:cs="Arial"/>
        </w:rPr>
        <w:t xml:space="preserve">siedemdziesiąt </w:t>
      </w:r>
      <w:r w:rsidR="00C463B6">
        <w:rPr>
          <w:rStyle w:val="Pogrubienie"/>
          <w:rFonts w:ascii="Arial" w:hAnsi="Arial" w:cs="Arial"/>
        </w:rPr>
        <w:t>tysięcy złotych</w:t>
      </w:r>
      <w:r w:rsidR="005B3997">
        <w:rPr>
          <w:rStyle w:val="Pogrubienie"/>
          <w:rFonts w:ascii="Arial" w:hAnsi="Arial" w:cs="Arial"/>
        </w:rPr>
        <w:t>,</w:t>
      </w:r>
    </w:p>
    <w:p w14:paraId="11643C09" w14:textId="40B93ED6" w:rsidR="00B77B11" w:rsidRDefault="00B77B11" w:rsidP="00C4386B">
      <w:pPr>
        <w:pStyle w:val="NormalnyWeb"/>
        <w:jc w:val="both"/>
        <w:rPr>
          <w:rStyle w:val="genericcontent"/>
        </w:rPr>
      </w:pPr>
      <w:r>
        <w:rPr>
          <w:rStyle w:val="Pogrubienie"/>
          <w:rFonts w:ascii="Arial" w:hAnsi="Arial" w:cs="Arial"/>
        </w:rPr>
        <w:t>Wadium :</w:t>
      </w:r>
      <w:r w:rsidR="00921CCA">
        <w:rPr>
          <w:rStyle w:val="Pogrubienie"/>
          <w:rFonts w:ascii="Arial" w:hAnsi="Arial" w:cs="Arial"/>
        </w:rPr>
        <w:t xml:space="preserve"> </w:t>
      </w:r>
      <w:r w:rsidR="00635246">
        <w:rPr>
          <w:rStyle w:val="Pogrubienie"/>
          <w:rFonts w:ascii="Arial" w:hAnsi="Arial" w:cs="Arial"/>
        </w:rPr>
        <w:t>54</w:t>
      </w:r>
      <w:r w:rsidR="00921CCA">
        <w:rPr>
          <w:rStyle w:val="Pogrubienie"/>
          <w:rFonts w:ascii="Arial" w:hAnsi="Arial" w:cs="Arial"/>
        </w:rPr>
        <w:t xml:space="preserve"> 000</w:t>
      </w:r>
      <w:r w:rsidR="00673FAE">
        <w:rPr>
          <w:rStyle w:val="Pogrubienie"/>
          <w:rFonts w:ascii="Arial" w:hAnsi="Arial" w:cs="Arial"/>
        </w:rPr>
        <w:t>,</w:t>
      </w:r>
      <w:r>
        <w:rPr>
          <w:rStyle w:val="Pogrubienie"/>
          <w:rFonts w:ascii="Arial" w:hAnsi="Arial" w:cs="Arial"/>
        </w:rPr>
        <w:t>00 zł,</w:t>
      </w:r>
      <w:r>
        <w:rPr>
          <w:rStyle w:val="genericcontent"/>
          <w:rFonts w:ascii="Arial" w:hAnsi="Arial" w:cs="Arial"/>
        </w:rPr>
        <w:t xml:space="preserve"> </w:t>
      </w:r>
    </w:p>
    <w:p w14:paraId="4D5FEBED" w14:textId="75C1D439" w:rsidR="00B77B11" w:rsidRDefault="005B3997" w:rsidP="00832762">
      <w:pPr>
        <w:pStyle w:val="NormalnyWeb"/>
        <w:jc w:val="both"/>
        <w:rPr>
          <w:rStyle w:val="genericcontent"/>
          <w:rFonts w:ascii="Arial" w:hAnsi="Arial" w:cs="Arial"/>
          <w:b/>
        </w:rPr>
      </w:pPr>
      <w:r>
        <w:rPr>
          <w:rStyle w:val="genericcontent"/>
          <w:rFonts w:ascii="Arial" w:hAnsi="Arial" w:cs="Arial"/>
          <w:b/>
        </w:rPr>
        <w:lastRenderedPageBreak/>
        <w:t>s</w:t>
      </w:r>
      <w:r w:rsidR="00B77B11">
        <w:rPr>
          <w:rStyle w:val="genericcontent"/>
          <w:rFonts w:ascii="Arial" w:hAnsi="Arial" w:cs="Arial"/>
          <w:b/>
        </w:rPr>
        <w:t xml:space="preserve">łownie : </w:t>
      </w:r>
      <w:r w:rsidR="00635246">
        <w:rPr>
          <w:rStyle w:val="genericcontent"/>
          <w:rFonts w:ascii="Arial" w:hAnsi="Arial" w:cs="Arial"/>
          <w:b/>
        </w:rPr>
        <w:t xml:space="preserve">pięćdziesiąt cztery </w:t>
      </w:r>
      <w:r>
        <w:rPr>
          <w:rStyle w:val="genericcontent"/>
          <w:rFonts w:ascii="Arial" w:hAnsi="Arial" w:cs="Arial"/>
          <w:b/>
        </w:rPr>
        <w:t>tysi</w:t>
      </w:r>
      <w:r w:rsidR="00635246">
        <w:rPr>
          <w:rStyle w:val="genericcontent"/>
          <w:rFonts w:ascii="Arial" w:hAnsi="Arial" w:cs="Arial"/>
          <w:b/>
        </w:rPr>
        <w:t>ące</w:t>
      </w:r>
      <w:r>
        <w:rPr>
          <w:rStyle w:val="genericcontent"/>
          <w:rFonts w:ascii="Arial" w:hAnsi="Arial" w:cs="Arial"/>
          <w:b/>
        </w:rPr>
        <w:t xml:space="preserve"> złotych</w:t>
      </w:r>
      <w:r w:rsidR="00B77B11">
        <w:rPr>
          <w:rStyle w:val="genericcontent"/>
          <w:rFonts w:ascii="Arial" w:hAnsi="Arial" w:cs="Arial"/>
          <w:b/>
        </w:rPr>
        <w:t>.</w:t>
      </w:r>
    </w:p>
    <w:p w14:paraId="1105A1DA" w14:textId="72CBF09D" w:rsidR="00B77B11" w:rsidRPr="003B6378" w:rsidRDefault="00B77B11" w:rsidP="00243CF1">
      <w:pPr>
        <w:pStyle w:val="NormalnyWeb"/>
        <w:spacing w:before="120" w:beforeAutospacing="0" w:line="360" w:lineRule="auto"/>
        <w:jc w:val="both"/>
        <w:rPr>
          <w:rStyle w:val="Pogrubienie"/>
          <w:rFonts w:ascii="Arial" w:hAnsi="Arial" w:cs="Arial"/>
          <w:color w:val="000000" w:themeColor="text1"/>
        </w:rPr>
      </w:pPr>
      <w:r>
        <w:rPr>
          <w:rStyle w:val="Pogrubienie"/>
          <w:rFonts w:ascii="Arial" w:hAnsi="Arial" w:cs="Arial"/>
        </w:rPr>
        <w:t xml:space="preserve">Przetarg odbędzie się w siedzibie Urzędu Miasta Kielce, Rynek 1, </w:t>
      </w:r>
      <w:r w:rsidRPr="003B6378">
        <w:rPr>
          <w:rStyle w:val="Pogrubienie"/>
          <w:rFonts w:ascii="Arial" w:hAnsi="Arial" w:cs="Arial"/>
          <w:color w:val="000000" w:themeColor="text1"/>
          <w:u w:val="single"/>
        </w:rPr>
        <w:t xml:space="preserve">Sala </w:t>
      </w:r>
      <w:r w:rsidR="00635246">
        <w:rPr>
          <w:rStyle w:val="Pogrubienie"/>
          <w:rFonts w:ascii="Arial" w:hAnsi="Arial" w:cs="Arial"/>
          <w:color w:val="000000" w:themeColor="text1"/>
          <w:u w:val="single"/>
        </w:rPr>
        <w:t>112</w:t>
      </w:r>
      <w:r w:rsidR="003B6378">
        <w:rPr>
          <w:rStyle w:val="Pogrubienie"/>
          <w:rFonts w:ascii="Arial" w:hAnsi="Arial" w:cs="Arial"/>
          <w:color w:val="000000" w:themeColor="text1"/>
          <w:u w:val="single"/>
        </w:rPr>
        <w:t>,</w:t>
      </w:r>
      <w:r w:rsidRPr="003B6378">
        <w:rPr>
          <w:rStyle w:val="Pogrubienie"/>
          <w:rFonts w:ascii="Arial" w:hAnsi="Arial" w:cs="Arial"/>
          <w:color w:val="000000" w:themeColor="text1"/>
          <w:u w:val="single"/>
        </w:rPr>
        <w:t xml:space="preserve"> </w:t>
      </w:r>
      <w:r w:rsidR="002F160C">
        <w:rPr>
          <w:rStyle w:val="Pogrubienie"/>
          <w:rFonts w:ascii="Arial" w:hAnsi="Arial" w:cs="Arial"/>
          <w:color w:val="000000" w:themeColor="text1"/>
          <w:u w:val="single"/>
        </w:rPr>
        <w:br/>
      </w:r>
      <w:r w:rsidRPr="003B6378">
        <w:rPr>
          <w:rStyle w:val="Pogrubienie"/>
          <w:rFonts w:ascii="Arial" w:hAnsi="Arial" w:cs="Arial"/>
          <w:color w:val="000000" w:themeColor="text1"/>
          <w:u w:val="single"/>
        </w:rPr>
        <w:t xml:space="preserve">piętro 1 </w:t>
      </w:r>
      <w:r w:rsidR="003B6378" w:rsidRPr="003B6378">
        <w:rPr>
          <w:rStyle w:val="Pogrubienie"/>
          <w:rFonts w:ascii="Arial" w:hAnsi="Arial" w:cs="Arial"/>
        </w:rPr>
        <w:t>,</w:t>
      </w:r>
      <w:r w:rsidRPr="003B6378">
        <w:rPr>
          <w:rStyle w:val="Pogrubienie"/>
          <w:rFonts w:ascii="Arial" w:hAnsi="Arial" w:cs="Arial"/>
        </w:rPr>
        <w:t xml:space="preserve"> w </w:t>
      </w:r>
      <w:r w:rsidR="003B6378" w:rsidRPr="003B6378">
        <w:rPr>
          <w:rStyle w:val="Pogrubienie"/>
          <w:rFonts w:ascii="Arial" w:hAnsi="Arial" w:cs="Arial"/>
        </w:rPr>
        <w:t>dni</w:t>
      </w:r>
      <w:r w:rsidRPr="003B6378">
        <w:rPr>
          <w:rStyle w:val="Pogrubienie"/>
          <w:rFonts w:ascii="Arial" w:hAnsi="Arial" w:cs="Arial"/>
        </w:rPr>
        <w:t>u</w:t>
      </w:r>
      <w:r>
        <w:rPr>
          <w:rStyle w:val="Pogrubienie"/>
          <w:rFonts w:ascii="Arial" w:hAnsi="Arial" w:cs="Arial"/>
        </w:rPr>
        <w:t xml:space="preserve">  </w:t>
      </w:r>
      <w:r w:rsidR="007F1042">
        <w:rPr>
          <w:rStyle w:val="Pogrubienie"/>
          <w:rFonts w:ascii="Arial" w:hAnsi="Arial" w:cs="Arial"/>
        </w:rPr>
        <w:t>12 września 2022 r.</w:t>
      </w:r>
      <w:r w:rsidR="005873D6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 xml:space="preserve"> </w:t>
      </w:r>
      <w:r w:rsidR="005873D6">
        <w:rPr>
          <w:rStyle w:val="Pogrubienie"/>
          <w:rFonts w:ascii="Arial" w:hAnsi="Arial" w:cs="Arial"/>
        </w:rPr>
        <w:t>(</w:t>
      </w:r>
      <w:r w:rsidR="007F1042">
        <w:rPr>
          <w:rStyle w:val="Pogrubienie"/>
          <w:rFonts w:ascii="Arial" w:hAnsi="Arial" w:cs="Arial"/>
        </w:rPr>
        <w:t>poniedziałek</w:t>
      </w:r>
      <w:r w:rsidR="00326706">
        <w:rPr>
          <w:rStyle w:val="Pogrubienie"/>
          <w:rFonts w:ascii="Arial" w:hAnsi="Arial" w:cs="Arial"/>
        </w:rPr>
        <w:t xml:space="preserve">) </w:t>
      </w:r>
      <w:r>
        <w:rPr>
          <w:rStyle w:val="Pogrubienie"/>
          <w:rFonts w:ascii="Arial" w:hAnsi="Arial" w:cs="Arial"/>
        </w:rPr>
        <w:t xml:space="preserve">o godz. </w:t>
      </w:r>
      <w:r w:rsidR="007F1042">
        <w:rPr>
          <w:rStyle w:val="Pogrubienie"/>
          <w:rFonts w:ascii="Arial" w:hAnsi="Arial" w:cs="Arial"/>
        </w:rPr>
        <w:t>10</w:t>
      </w:r>
      <w:r w:rsidR="005873D6">
        <w:rPr>
          <w:rStyle w:val="Pogrubienie"/>
          <w:rFonts w:ascii="Arial" w:hAnsi="Arial" w:cs="Arial"/>
        </w:rPr>
        <w:t>:00.</w:t>
      </w:r>
    </w:p>
    <w:p w14:paraId="29695235" w14:textId="49637F29" w:rsidR="00075E2C" w:rsidRPr="0096798A" w:rsidRDefault="00D06AC6" w:rsidP="00B77B11">
      <w:pPr>
        <w:pStyle w:val="NormalnyWeb"/>
        <w:spacing w:line="36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Warunkiem dopuszczenia do przetargu jest wpłacenie w pieniądzu podanego wyżej wadium, w terminie do dnia </w:t>
      </w:r>
      <w:r w:rsidR="007F1042" w:rsidRPr="007F1042">
        <w:rPr>
          <w:rStyle w:val="Pogrubienie"/>
          <w:rFonts w:ascii="Arial" w:hAnsi="Arial" w:cs="Arial"/>
        </w:rPr>
        <w:t>6 września</w:t>
      </w:r>
      <w:r w:rsidR="005873D6" w:rsidRPr="005873D6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 xml:space="preserve">2022 r. </w:t>
      </w:r>
      <w:r>
        <w:rPr>
          <w:rStyle w:val="Pogrubienie"/>
          <w:rFonts w:ascii="Arial" w:hAnsi="Arial" w:cs="Arial"/>
          <w:b w:val="0"/>
        </w:rPr>
        <w:t xml:space="preserve">na konto </w:t>
      </w:r>
      <w:r w:rsidRPr="0096798A">
        <w:rPr>
          <w:rStyle w:val="Pogrubienie"/>
          <w:rFonts w:ascii="Arial" w:hAnsi="Arial" w:cs="Arial"/>
        </w:rPr>
        <w:t>Urzędu Miasta Kielce</w:t>
      </w:r>
      <w:r w:rsidR="0096798A" w:rsidRPr="0096798A">
        <w:rPr>
          <w:rStyle w:val="Pogrubienie"/>
          <w:rFonts w:ascii="Arial" w:hAnsi="Arial" w:cs="Arial"/>
        </w:rPr>
        <w:t xml:space="preserve"> ING Bank Śląski </w:t>
      </w:r>
      <w:r w:rsidRPr="0096798A">
        <w:rPr>
          <w:rStyle w:val="Pogrubienie"/>
          <w:rFonts w:ascii="Arial" w:hAnsi="Arial" w:cs="Arial"/>
        </w:rPr>
        <w:t xml:space="preserve"> </w:t>
      </w:r>
      <w:r w:rsidR="0096798A">
        <w:rPr>
          <w:rStyle w:val="Pogrubienie"/>
          <w:rFonts w:ascii="Arial" w:hAnsi="Arial" w:cs="Arial"/>
        </w:rPr>
        <w:t xml:space="preserve">nr: 29 1050 1461 1000 0023 5322 5903, </w:t>
      </w:r>
      <w:r w:rsidR="0096798A">
        <w:rPr>
          <w:rStyle w:val="Pogrubienie"/>
          <w:rFonts w:ascii="Arial" w:hAnsi="Arial" w:cs="Arial"/>
          <w:b w:val="0"/>
        </w:rPr>
        <w:t>ze wskazaniem nieruchomości, której wpłata dotyczy.</w:t>
      </w:r>
    </w:p>
    <w:p w14:paraId="6F7AB292" w14:textId="3A2172F6" w:rsidR="00D939C8" w:rsidRPr="0096798A" w:rsidRDefault="0096798A" w:rsidP="00B77B11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 xml:space="preserve">W przypadku wpłacenia wadium w formie przelewu bankowego wpłata winna być dokonana odpowiednio wcześniej tak, </w:t>
      </w:r>
      <w:r>
        <w:rPr>
          <w:rStyle w:val="Pogrubienie"/>
          <w:rFonts w:ascii="Arial" w:hAnsi="Arial" w:cs="Arial"/>
        </w:rPr>
        <w:t xml:space="preserve">aby w dniu </w:t>
      </w:r>
      <w:r w:rsidR="007F1042">
        <w:rPr>
          <w:rStyle w:val="Pogrubienie"/>
          <w:rFonts w:ascii="Arial" w:hAnsi="Arial" w:cs="Arial"/>
        </w:rPr>
        <w:t>6 września</w:t>
      </w:r>
      <w:bookmarkStart w:id="0" w:name="_GoBack"/>
      <w:bookmarkEnd w:id="0"/>
      <w:r w:rsidR="005873D6">
        <w:rPr>
          <w:rStyle w:val="Pogrubienie"/>
          <w:rFonts w:ascii="Arial" w:hAnsi="Arial" w:cs="Arial"/>
        </w:rPr>
        <w:t xml:space="preserve"> 2022 r. </w:t>
      </w:r>
      <w:r>
        <w:rPr>
          <w:rStyle w:val="Pogrubienie"/>
          <w:rFonts w:ascii="Arial" w:hAnsi="Arial" w:cs="Arial"/>
        </w:rPr>
        <w:t>wadium znajdowało się na rachunku organizatora przetargu.</w:t>
      </w:r>
    </w:p>
    <w:p w14:paraId="7AC2C2DF" w14:textId="71CF471B" w:rsidR="00FC27A6" w:rsidRDefault="0096798A" w:rsidP="00B77B11">
      <w:pPr>
        <w:pStyle w:val="NormalnyWeb"/>
        <w:spacing w:line="36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Komisja przetargowa przed otwarciem przetargu stwierdza wniesienie wadium przez uczestników przetargu.</w:t>
      </w:r>
    </w:p>
    <w:p w14:paraId="2E905310" w14:textId="71CBC29D" w:rsidR="0096798A" w:rsidRDefault="0096798A" w:rsidP="00B77B11">
      <w:pPr>
        <w:pStyle w:val="NormalnyWeb"/>
        <w:spacing w:line="36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Sprzedaż nieruchomości odbywa się na podstawie danych z ewidencji gruntów </w:t>
      </w:r>
      <w:r w:rsidR="002A633F">
        <w:rPr>
          <w:rStyle w:val="Pogrubienie"/>
          <w:rFonts w:ascii="Arial" w:hAnsi="Arial" w:cs="Arial"/>
          <w:b w:val="0"/>
        </w:rPr>
        <w:br/>
      </w:r>
      <w:r>
        <w:rPr>
          <w:rStyle w:val="Pogrubienie"/>
          <w:rFonts w:ascii="Arial" w:hAnsi="Arial" w:cs="Arial"/>
          <w:b w:val="0"/>
        </w:rPr>
        <w:t>i budynków Miasta Kielce. Ewentualne wznawianie granic odbywa się staraniem i na koszt nabywcy.</w:t>
      </w:r>
    </w:p>
    <w:p w14:paraId="1BD8646F" w14:textId="663E8697" w:rsidR="009408BC" w:rsidRPr="00C81B1A" w:rsidRDefault="009408BC" w:rsidP="009408BC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C81B1A">
        <w:rPr>
          <w:rFonts w:ascii="Arial" w:hAnsi="Arial" w:cs="Arial"/>
        </w:rPr>
        <w:t xml:space="preserve">Nieruchomość jest wolna od wszelkich obciążeń i zobowiązań </w:t>
      </w:r>
      <w:r w:rsidR="005873D6">
        <w:rPr>
          <w:rFonts w:ascii="Arial" w:hAnsi="Arial" w:cs="Arial"/>
        </w:rPr>
        <w:t xml:space="preserve">wobec </w:t>
      </w:r>
      <w:r w:rsidRPr="00C81B1A">
        <w:rPr>
          <w:rFonts w:ascii="Arial" w:hAnsi="Arial" w:cs="Arial"/>
        </w:rPr>
        <w:t>osób trzecich</w:t>
      </w:r>
      <w:r>
        <w:rPr>
          <w:rFonts w:ascii="Arial" w:hAnsi="Arial" w:cs="Arial"/>
        </w:rPr>
        <w:t>.</w:t>
      </w:r>
    </w:p>
    <w:p w14:paraId="61D9DA2F" w14:textId="77777777" w:rsidR="00CB33B6" w:rsidRDefault="0096798A" w:rsidP="00B77B11">
      <w:pPr>
        <w:pStyle w:val="NormalnyWeb"/>
        <w:spacing w:line="36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Gmina Kielce nie ponosi odpowiedzialności za istnienie podziemnych urządzeń infrastruktury </w:t>
      </w:r>
      <w:r w:rsidR="002A633F">
        <w:rPr>
          <w:rStyle w:val="Pogrubienie"/>
          <w:rFonts w:ascii="Arial" w:hAnsi="Arial" w:cs="Arial"/>
          <w:b w:val="0"/>
        </w:rPr>
        <w:t>technicznej</w:t>
      </w:r>
      <w:r>
        <w:rPr>
          <w:rStyle w:val="Pogrubienie"/>
          <w:rFonts w:ascii="Arial" w:hAnsi="Arial" w:cs="Arial"/>
          <w:b w:val="0"/>
        </w:rPr>
        <w:t>, które dotychczas nie zostały zin</w:t>
      </w:r>
      <w:r w:rsidR="002A633F">
        <w:rPr>
          <w:rStyle w:val="Pogrubienie"/>
          <w:rFonts w:ascii="Arial" w:hAnsi="Arial" w:cs="Arial"/>
          <w:b w:val="0"/>
        </w:rPr>
        <w:t>wentaryzowane.</w:t>
      </w:r>
    </w:p>
    <w:p w14:paraId="201EE351" w14:textId="7D943422" w:rsidR="00B77B11" w:rsidRDefault="002A633F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Ewentualne wykonanie mapy sytuacyjno-wysokościowej </w:t>
      </w:r>
      <w:r w:rsidR="00F6668B">
        <w:rPr>
          <w:rFonts w:ascii="Arial" w:hAnsi="Arial" w:cs="Arial"/>
        </w:rPr>
        <w:t>odzwierciedlającej</w:t>
      </w:r>
      <w:r>
        <w:rPr>
          <w:rFonts w:ascii="Arial" w:hAnsi="Arial" w:cs="Arial"/>
        </w:rPr>
        <w:t xml:space="preserve"> aktualny stan zagospodarowania przedmiotowej nieruchomości odbywa się własnym staraniem i na koszt nabywcy.</w:t>
      </w:r>
    </w:p>
    <w:p w14:paraId="78DEE55F" w14:textId="696F4F36" w:rsidR="002A633F" w:rsidRDefault="002A633F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osoba ustalona jako nabywca nieruchomości nie stawi się bez usprawiedliwieni</w:t>
      </w:r>
      <w:r w:rsidR="00800D8F">
        <w:rPr>
          <w:rFonts w:ascii="Arial" w:hAnsi="Arial" w:cs="Arial"/>
        </w:rPr>
        <w:t>a w miejscu i w terminie podanych</w:t>
      </w:r>
      <w:r>
        <w:rPr>
          <w:rFonts w:ascii="Arial" w:hAnsi="Arial" w:cs="Arial"/>
        </w:rPr>
        <w:t xml:space="preserve"> przez Prezydenta Miasta Kielce, celem spisania umowy notarialnej, organizator przetargu może odstąpić od zawarcia umowy, </w:t>
      </w:r>
      <w:r w:rsidR="00F6668B">
        <w:rPr>
          <w:rFonts w:ascii="Arial" w:hAnsi="Arial" w:cs="Arial"/>
        </w:rPr>
        <w:br/>
      </w:r>
      <w:r>
        <w:rPr>
          <w:rFonts w:ascii="Arial" w:hAnsi="Arial" w:cs="Arial"/>
        </w:rPr>
        <w:t>a wpłacone wadium nie podlega zwrotowi.</w:t>
      </w:r>
    </w:p>
    <w:p w14:paraId="1BF2D743" w14:textId="77777777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Miasta Kielce zastrzega sobie prawo odwołania przetargu z ważnych powodów.</w:t>
      </w:r>
    </w:p>
    <w:p w14:paraId="6262BF5C" w14:textId="77777777" w:rsidR="002F160C" w:rsidRDefault="002F160C" w:rsidP="00B77B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4E38F8E2" w14:textId="77777777" w:rsidR="00B77B11" w:rsidRDefault="00B77B11" w:rsidP="00B77B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Szczegółowych informacji i wyjaśnień udziela:</w:t>
      </w:r>
    </w:p>
    <w:p w14:paraId="6F311F2C" w14:textId="1F9EBEF2" w:rsidR="00B77B11" w:rsidRPr="00F6668B" w:rsidRDefault="00B77B11" w:rsidP="00F6668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Wydział Gospodarki Nieruchomościami Urzędu Miasta Kielce, Rynek 1, pok. 22</w:t>
      </w:r>
      <w:r w:rsidR="00D33DE2">
        <w:rPr>
          <w:rFonts w:ascii="Arial" w:hAnsi="Arial" w:cs="Arial"/>
          <w:bCs/>
        </w:rPr>
        <w:t>2</w:t>
      </w:r>
      <w:r w:rsidR="002944B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tel. (41) 36 76 22</w:t>
      </w:r>
      <w:r w:rsidR="00D33DE2">
        <w:rPr>
          <w:rFonts w:ascii="Arial" w:hAnsi="Arial" w:cs="Arial"/>
          <w:bCs/>
        </w:rPr>
        <w:t>2</w:t>
      </w:r>
      <w:r w:rsidR="00F6668B">
        <w:rPr>
          <w:rFonts w:ascii="Arial" w:hAnsi="Arial" w:cs="Arial"/>
          <w:bCs/>
        </w:rPr>
        <w:t xml:space="preserve"> </w:t>
      </w:r>
      <w:r w:rsidRPr="00F6668B">
        <w:rPr>
          <w:rFonts w:ascii="Arial" w:hAnsi="Arial" w:cs="Arial"/>
        </w:rPr>
        <w:t xml:space="preserve">od poniedziałku do piątku, w godzinach </w:t>
      </w:r>
      <w:r w:rsidRPr="00F6668B">
        <w:rPr>
          <w:rFonts w:ascii="Arial" w:hAnsi="Arial" w:cs="Arial"/>
          <w:bCs/>
        </w:rPr>
        <w:t>7</w:t>
      </w:r>
      <w:r w:rsidRPr="00F6668B">
        <w:rPr>
          <w:rFonts w:ascii="Arial" w:hAnsi="Arial" w:cs="Arial"/>
          <w:bCs/>
          <w:vertAlign w:val="superscript"/>
        </w:rPr>
        <w:t>30</w:t>
      </w:r>
      <w:r w:rsidRPr="00F6668B">
        <w:rPr>
          <w:rFonts w:ascii="Arial" w:hAnsi="Arial" w:cs="Arial"/>
          <w:bCs/>
        </w:rPr>
        <w:t xml:space="preserve"> – 15</w:t>
      </w:r>
      <w:r w:rsidRPr="00F6668B">
        <w:rPr>
          <w:rFonts w:ascii="Arial" w:hAnsi="Arial" w:cs="Arial"/>
          <w:bCs/>
          <w:vertAlign w:val="superscript"/>
        </w:rPr>
        <w:t>30</w:t>
      </w:r>
      <w:r w:rsidRPr="00F6668B">
        <w:rPr>
          <w:rFonts w:ascii="Arial" w:hAnsi="Arial" w:cs="Arial"/>
          <w:bCs/>
        </w:rPr>
        <w:t xml:space="preserve">. </w:t>
      </w:r>
    </w:p>
    <w:p w14:paraId="4A85D68A" w14:textId="1A4F5A3A" w:rsidR="00B77B11" w:rsidRDefault="00B77B11" w:rsidP="00B77B1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przetargu </w:t>
      </w:r>
      <w:r w:rsidR="00897F9B">
        <w:rPr>
          <w:rFonts w:ascii="Arial" w:hAnsi="Arial" w:cs="Arial"/>
        </w:rPr>
        <w:t xml:space="preserve">ustnym </w:t>
      </w:r>
      <w:r w:rsidR="002944B8">
        <w:rPr>
          <w:rFonts w:ascii="Arial" w:hAnsi="Arial" w:cs="Arial"/>
        </w:rPr>
        <w:t>nie</w:t>
      </w:r>
      <w:r w:rsidR="00700E3F">
        <w:rPr>
          <w:rFonts w:ascii="Arial" w:hAnsi="Arial" w:cs="Arial"/>
        </w:rPr>
        <w:t xml:space="preserve">ograniczonym </w:t>
      </w:r>
      <w:r>
        <w:rPr>
          <w:rFonts w:ascii="Arial" w:hAnsi="Arial" w:cs="Arial"/>
        </w:rPr>
        <w:t>i jego warunkach zostało wywieszone na tablicy ogłoszeń</w:t>
      </w:r>
      <w:r w:rsidR="00700E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siedzibie Urzędu Miasta Kielce, Rynek 1, </w:t>
      </w:r>
      <w:r>
        <w:rPr>
          <w:rFonts w:ascii="Arial" w:hAnsi="Arial" w:cs="Arial"/>
        </w:rPr>
        <w:t xml:space="preserve">opublikowane na stronie internetowej </w:t>
      </w:r>
      <w:r w:rsidR="002F4004">
        <w:rPr>
          <w:rFonts w:ascii="Arial" w:hAnsi="Arial" w:cs="Arial"/>
        </w:rPr>
        <w:t>Urzędu Miasta Kielce</w:t>
      </w:r>
      <w:r w:rsidR="00C651C5">
        <w:rPr>
          <w:rStyle w:val="A1"/>
          <w:rFonts w:ascii="Arial" w:hAnsi="Arial" w:cs="Arial"/>
        </w:rPr>
        <w:t xml:space="preserve"> </w:t>
      </w:r>
      <w:hyperlink r:id="rId8" w:history="1">
        <w:r w:rsidR="00C651C5" w:rsidRPr="008F6EF4">
          <w:rPr>
            <w:rStyle w:val="Hipercze"/>
            <w:rFonts w:ascii="Arial" w:hAnsi="Arial" w:cs="Arial"/>
          </w:rPr>
          <w:t>www.kielce.eu</w:t>
        </w:r>
      </w:hyperlink>
      <w:r w:rsidR="00C651C5">
        <w:rPr>
          <w:rStyle w:val="A1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oraz w Biuletynie Informacji Publicznej U</w:t>
      </w:r>
      <w:r w:rsidR="00C651C5">
        <w:rPr>
          <w:rFonts w:ascii="Arial" w:hAnsi="Arial" w:cs="Arial"/>
        </w:rPr>
        <w:t>rzędu Miasta Kielce pod adresem www.</w:t>
      </w:r>
      <w:r w:rsidR="00F6668B">
        <w:rPr>
          <w:rFonts w:ascii="Arial" w:hAnsi="Arial" w:cs="Arial"/>
        </w:rPr>
        <w:t>bipum.kielce.eu</w:t>
      </w:r>
    </w:p>
    <w:p w14:paraId="7018C25D" w14:textId="77777777" w:rsidR="00B060FF" w:rsidRDefault="00B060FF" w:rsidP="00B77B11">
      <w:pPr>
        <w:spacing w:line="360" w:lineRule="auto"/>
        <w:rPr>
          <w:rFonts w:ascii="Arial" w:hAnsi="Arial" w:cs="Arial"/>
          <w:bCs/>
        </w:rPr>
      </w:pPr>
    </w:p>
    <w:p w14:paraId="0DD12DD7" w14:textId="77777777" w:rsidR="00F6668B" w:rsidRDefault="00F6668B" w:rsidP="00B77B11">
      <w:pPr>
        <w:spacing w:line="360" w:lineRule="auto"/>
        <w:rPr>
          <w:rFonts w:ascii="Arial" w:hAnsi="Arial" w:cs="Arial"/>
          <w:bCs/>
        </w:rPr>
      </w:pPr>
    </w:p>
    <w:p w14:paraId="2CD859CA" w14:textId="77777777" w:rsidR="00F6668B" w:rsidRDefault="00F6668B" w:rsidP="00B77B11">
      <w:pPr>
        <w:spacing w:line="360" w:lineRule="auto"/>
        <w:rPr>
          <w:rFonts w:ascii="Arial" w:hAnsi="Arial" w:cs="Arial"/>
          <w:bCs/>
        </w:rPr>
      </w:pPr>
    </w:p>
    <w:p w14:paraId="02F95535" w14:textId="77777777" w:rsidR="00F6668B" w:rsidRDefault="00F6668B" w:rsidP="00B77B11">
      <w:pPr>
        <w:spacing w:line="360" w:lineRule="auto"/>
        <w:rPr>
          <w:rFonts w:ascii="Arial" w:hAnsi="Arial" w:cs="Arial"/>
          <w:bCs/>
        </w:rPr>
      </w:pPr>
    </w:p>
    <w:p w14:paraId="324675EC" w14:textId="77777777" w:rsidR="00F6668B" w:rsidRDefault="00F6668B" w:rsidP="00B77B11">
      <w:pPr>
        <w:spacing w:line="360" w:lineRule="auto"/>
        <w:rPr>
          <w:rFonts w:ascii="Arial" w:hAnsi="Arial" w:cs="Arial"/>
          <w:bCs/>
        </w:rPr>
      </w:pPr>
    </w:p>
    <w:p w14:paraId="2DDBB8DD" w14:textId="77777777" w:rsidR="007F52F6" w:rsidRDefault="007F52F6" w:rsidP="00B77B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14FD272" w14:textId="77777777" w:rsidR="007F52F6" w:rsidRDefault="007F52F6" w:rsidP="00B77B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49494A" w14:textId="77777777" w:rsidR="007F52F6" w:rsidRDefault="007F52F6" w:rsidP="00B77B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C8D689B" w14:textId="77777777" w:rsidR="007F52F6" w:rsidRDefault="007F52F6" w:rsidP="00B77B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7F30284" w14:textId="77777777" w:rsidR="007F52F6" w:rsidRDefault="007F52F6" w:rsidP="00B77B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0B42D57" w14:textId="77777777" w:rsidR="007F52F6" w:rsidRDefault="007F52F6" w:rsidP="00B77B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B3C1C99" w14:textId="77777777" w:rsidR="007F52F6" w:rsidRDefault="007F52F6" w:rsidP="00B77B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7C220A0C" w14:textId="77777777" w:rsidR="007F52F6" w:rsidRDefault="007F52F6" w:rsidP="00B77B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0E860ED" w14:textId="77777777" w:rsidR="007F52F6" w:rsidRDefault="007F52F6" w:rsidP="00B77B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DDB3399" w14:textId="77777777" w:rsidR="007F52F6" w:rsidRDefault="007F52F6" w:rsidP="00B77B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D5743B5" w14:textId="77777777" w:rsidR="007F52F6" w:rsidRDefault="007F52F6" w:rsidP="00B77B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7CD4967" w14:textId="77777777" w:rsidR="007F52F6" w:rsidRDefault="007F52F6" w:rsidP="00B77B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985B54F" w14:textId="77777777" w:rsidR="007F52F6" w:rsidRDefault="007F52F6" w:rsidP="00B77B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98956B6" w14:textId="77777777" w:rsidR="007F52F6" w:rsidRDefault="007F52F6" w:rsidP="00B77B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4D07B1A" w14:textId="77777777" w:rsidR="007F52F6" w:rsidRDefault="007F52F6" w:rsidP="00B77B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D0F7F5E" w14:textId="77777777" w:rsidR="007F52F6" w:rsidRDefault="007F52F6" w:rsidP="00B77B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6961AB5" w14:textId="77777777" w:rsidR="007F52F6" w:rsidRDefault="007F52F6" w:rsidP="00B77B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78B5843" w14:textId="77777777" w:rsidR="007F52F6" w:rsidRDefault="007F52F6" w:rsidP="00B77B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F855035" w14:textId="77777777" w:rsidR="00B77B11" w:rsidRDefault="00B77B11" w:rsidP="00B77B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WARUNKI PRZETARGU</w:t>
      </w:r>
    </w:p>
    <w:p w14:paraId="686300DB" w14:textId="77777777" w:rsidR="00B77B11" w:rsidRDefault="00B77B11" w:rsidP="002D0A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924B849" w14:textId="77777777" w:rsidR="00B77B11" w:rsidRDefault="00B77B11" w:rsidP="002D0AD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Miasta Kielce zastrzega sobie prawo odwołania przetargu z ważnych powodów.</w:t>
      </w:r>
    </w:p>
    <w:p w14:paraId="50BEA37B" w14:textId="1F79C67F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Czynności związane z przeprowadzeniem przetargu wykonuje komisja przetargowa powołana przez Prezydenta Miasta Kielce.</w:t>
      </w:r>
    </w:p>
    <w:p w14:paraId="3C929328" w14:textId="07B1E8BA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Przetarg odbywa się</w:t>
      </w:r>
      <w:r w:rsidR="00A6255C">
        <w:rPr>
          <w:rFonts w:ascii="Arial" w:hAnsi="Arial" w:cs="Arial"/>
        </w:rPr>
        <w:t xml:space="preserve"> w terminie i miejscu określonych</w:t>
      </w:r>
      <w:r>
        <w:rPr>
          <w:rFonts w:ascii="Arial" w:hAnsi="Arial" w:cs="Arial"/>
        </w:rPr>
        <w:t xml:space="preserve"> w ogłoszeniu o przetargu.</w:t>
      </w:r>
    </w:p>
    <w:p w14:paraId="2C0AFA71" w14:textId="410E29AF" w:rsidR="00B77B11" w:rsidRDefault="00723717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przetargu mogą brać udział </w:t>
      </w:r>
      <w:r w:rsidR="00F6668B">
        <w:rPr>
          <w:rFonts w:ascii="Arial" w:hAnsi="Arial" w:cs="Arial"/>
        </w:rPr>
        <w:t xml:space="preserve">osoby fizyczne, osoby fizyczne prowadzące działalność gospodarczą i osoby prawne, jeżeli </w:t>
      </w:r>
      <w:r>
        <w:rPr>
          <w:rFonts w:ascii="Arial" w:hAnsi="Arial" w:cs="Arial"/>
        </w:rPr>
        <w:t>wniosą wadium</w:t>
      </w:r>
      <w:r w:rsidR="00F6668B">
        <w:rPr>
          <w:rFonts w:ascii="Arial" w:hAnsi="Arial" w:cs="Arial"/>
        </w:rPr>
        <w:t xml:space="preserve"> w terminie wyznaczonym w ogłoszeniu</w:t>
      </w:r>
      <w:r>
        <w:rPr>
          <w:rFonts w:ascii="Arial" w:hAnsi="Arial" w:cs="Arial"/>
        </w:rPr>
        <w:t>.</w:t>
      </w:r>
    </w:p>
    <w:p w14:paraId="41AF6C01" w14:textId="3CE08D24" w:rsidR="00B77B11" w:rsidRDefault="00720DDE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Przetargowa przed otwarciem przetargu stwierdza wniesienie wadium przez uczestników przetargu.</w:t>
      </w:r>
      <w:r w:rsidR="00B77B11">
        <w:rPr>
          <w:rFonts w:ascii="Arial" w:hAnsi="Arial" w:cs="Arial"/>
        </w:rPr>
        <w:t xml:space="preserve"> </w:t>
      </w:r>
    </w:p>
    <w:p w14:paraId="1B7AFAC1" w14:textId="3A77BD09" w:rsidR="00502467" w:rsidRDefault="00720DDE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przetargu, jego uczestnicy zobowiązani są do przedłożenia komisji przetargowej:</w:t>
      </w:r>
    </w:p>
    <w:p w14:paraId="36C4E451" w14:textId="51336749" w:rsidR="00720DDE" w:rsidRDefault="00720DDE" w:rsidP="00720D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dowodu tożsamości;</w:t>
      </w:r>
    </w:p>
    <w:p w14:paraId="29ACCAFE" w14:textId="5F15EEC6" w:rsidR="00720DDE" w:rsidRDefault="00720DDE" w:rsidP="00720D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odniesieniu do podmiotów gospodarczych – wypis z rejestru lub ewidencji gospodarczej oraz właściwych pełnomocnictw osób reprezentujących te podmioty;</w:t>
      </w:r>
    </w:p>
    <w:p w14:paraId="2AFA4AD7" w14:textId="40C07B80" w:rsidR="00720DDE" w:rsidRDefault="00720DDE" w:rsidP="00720D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odniesieniu do uczestniczących w przetargu osób fizycznych, w tym prowadzących działalność gospodarczą, pozostających w związku małżeńskim, jeżeli nabycie nieruchomości ma nastąpić do:</w:t>
      </w:r>
    </w:p>
    <w:p w14:paraId="744CC8CE" w14:textId="6B5B4902" w:rsidR="00720DDE" w:rsidRDefault="00720DDE" w:rsidP="00720D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majątku wspólnego, warunkiem dopuszczenia do przetargu będzie:</w:t>
      </w:r>
    </w:p>
    <w:p w14:paraId="095A6181" w14:textId="4609E2AC" w:rsidR="00720DDE" w:rsidRDefault="00720DDE" w:rsidP="00720D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stawiennictwo obojga małżonków na przetargu albo</w:t>
      </w:r>
    </w:p>
    <w:p w14:paraId="21BF6171" w14:textId="7ABA0B91" w:rsidR="00720DDE" w:rsidRDefault="00720DDE" w:rsidP="00720D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przedłożenie oświadczenia z podpisem notarialnie poświadczonym o wyrażeniu zgody przez współmałżonka nie biorącego udziału w przetargu, na nabycie nieruchomości za cenę ustaloną w przetargu – art.</w:t>
      </w:r>
      <w:r w:rsidR="00CC7E25">
        <w:rPr>
          <w:rFonts w:ascii="Arial" w:hAnsi="Arial" w:cs="Arial"/>
        </w:rPr>
        <w:t xml:space="preserve"> 37 ustawy z dnia 25 lutego </w:t>
      </w:r>
      <w:r>
        <w:rPr>
          <w:rFonts w:ascii="Arial" w:hAnsi="Arial" w:cs="Arial"/>
        </w:rPr>
        <w:t>1964 r. Ko</w:t>
      </w:r>
      <w:r w:rsidR="00E32CE2">
        <w:rPr>
          <w:rFonts w:ascii="Arial" w:hAnsi="Arial" w:cs="Arial"/>
        </w:rPr>
        <w:t>deks</w:t>
      </w:r>
      <w:r w:rsidR="00CC7E25">
        <w:rPr>
          <w:rFonts w:ascii="Arial" w:hAnsi="Arial" w:cs="Arial"/>
        </w:rPr>
        <w:t xml:space="preserve"> rodzinny i opiekuńczy (Dz. U. z 2020 r. poz. 1359);</w:t>
      </w:r>
    </w:p>
    <w:p w14:paraId="7F8020A7" w14:textId="129247D8" w:rsidR="00CC7E25" w:rsidRDefault="00CC7E25" w:rsidP="00CC7E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majątku osobistego, warunkiem dopuszczenia do przetargu będzie przedłożenie:</w:t>
      </w:r>
    </w:p>
    <w:p w14:paraId="10DAE112" w14:textId="68D0466D" w:rsidR="00CC7E25" w:rsidRDefault="00CC7E25" w:rsidP="00CC7E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wypisu aktu notarialnego dokumentującego umowę majątkową małżeńską ustanawiającą rozdzielczość majątkową albo</w:t>
      </w:r>
    </w:p>
    <w:p w14:paraId="4CE7846E" w14:textId="166D3AC1" w:rsidR="00CC7E25" w:rsidRDefault="00CC7E25" w:rsidP="00CC7E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odpisu orzeczenia sądowego ustanawiającego rozdzielczość majątkową, albo</w:t>
      </w:r>
    </w:p>
    <w:p w14:paraId="192AB4F8" w14:textId="58BF1126" w:rsidR="00CC7E25" w:rsidRDefault="00CC7E25" w:rsidP="00CC7E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pisemnego oświadczenia obojga małżonków o nabywaniu nieruchomości do majątku osobistego jednego z nich z podpisami poświadczonymi notarialnie;</w:t>
      </w:r>
    </w:p>
    <w:p w14:paraId="3501C60F" w14:textId="70890C7D" w:rsidR="00CC7E25" w:rsidRDefault="00CC7E25" w:rsidP="00CC7E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pisemnego oświadczenia o zapoznaniu się z treścią ogłoszenia o przetargu, jego warunkach i przyjęciu ich bez zastrzeżeń;</w:t>
      </w:r>
    </w:p>
    <w:p w14:paraId="12EE6B9D" w14:textId="39A0EE3E" w:rsidR="00CC7E25" w:rsidRPr="00CC7E25" w:rsidRDefault="00CC7E25" w:rsidP="00CC7E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odniesieniu do cudzoziemców – promesę wydania zezwolenia na nabycie nieruchomości w zgodzie z ustawą z dnia 24 marca 1920 r. o nabywaniu nieruchomości przez cudzoziemców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2017 r.</w:t>
      </w:r>
      <w:r w:rsidR="00CB33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2278).</w:t>
      </w:r>
    </w:p>
    <w:p w14:paraId="66F8EA1B" w14:textId="2A6C6F75" w:rsidR="00090AFD" w:rsidRDefault="00090AFD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Przetarg jest ważny bez względu na liczbę uczestników przetargu, jeżeli przynajmniej jeden uczestnik zaoferował co najmniej jedno postąpienie powyżej ceny wywoławczej.</w:t>
      </w:r>
    </w:p>
    <w:p w14:paraId="01CF478F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Postąpienie nie może wynosić mniej niż 1 % ceny wywoławczej, z zaokrągleniem w górę do pełnych dziesiątek złotych.</w:t>
      </w:r>
    </w:p>
    <w:p w14:paraId="07F8E503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Wadium zwrócone będzie niezwłocznie, jednak nie później niż przed upływem </w:t>
      </w:r>
      <w:r>
        <w:rPr>
          <w:rFonts w:ascii="Arial" w:hAnsi="Arial" w:cs="Arial"/>
        </w:rPr>
        <w:br/>
        <w:t>3 dni od dnia: odwołania, zamknięcia, unieważnienia przetargu lub zakończenia przetargu wynikiem negatywnym.</w:t>
      </w:r>
    </w:p>
    <w:p w14:paraId="72765013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Wadium wniesione przez osobę, która wygra przetarg, zostanie zaliczone</w:t>
      </w:r>
      <w:r>
        <w:rPr>
          <w:rFonts w:ascii="Arial" w:hAnsi="Arial" w:cs="Arial"/>
        </w:rPr>
        <w:br/>
        <w:t>na poczet ceny nabycia nieruchomości.</w:t>
      </w:r>
    </w:p>
    <w:p w14:paraId="1917D981" w14:textId="33FE7797" w:rsidR="00D93C71" w:rsidRPr="00A10E10" w:rsidRDefault="00D93C71" w:rsidP="00D93C71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hanging="501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Sprzedaż nieruchomości podlega zwolnieniu z podatku VAT na podstawie art. 43 ust. 1 pkt 9 ustawy z dnia 11 marca 2004 r. </w:t>
      </w:r>
      <w:r>
        <w:rPr>
          <w:rFonts w:ascii="Arial" w:hAnsi="Arial" w:cs="Arial"/>
          <w:i/>
        </w:rPr>
        <w:t xml:space="preserve">o podatku od towarów i usług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2022 r., poz. 931 ze zm.).</w:t>
      </w:r>
      <w:r>
        <w:rPr>
          <w:rFonts w:ascii="Arial" w:hAnsi="Arial" w:cs="Arial"/>
          <w:i/>
        </w:rPr>
        <w:t xml:space="preserve"> </w:t>
      </w:r>
    </w:p>
    <w:p w14:paraId="5791BC9B" w14:textId="07BE2D0B" w:rsidR="009408BC" w:rsidRDefault="009408BC" w:rsidP="002D0AD6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hanging="501"/>
        <w:jc w:val="both"/>
        <w:rPr>
          <w:rFonts w:ascii="Arial" w:hAnsi="Arial" w:cs="Arial"/>
          <w:color w:val="7030A0"/>
        </w:rPr>
      </w:pPr>
      <w:r w:rsidRPr="00C81B1A">
        <w:rPr>
          <w:rFonts w:ascii="Arial" w:hAnsi="Arial" w:cs="Arial"/>
        </w:rPr>
        <w:t xml:space="preserve">Nieruchomość jest wolna od wszelkich obciążeń i zobowiązań </w:t>
      </w:r>
      <w:r w:rsidR="005873D6">
        <w:rPr>
          <w:rFonts w:ascii="Arial" w:hAnsi="Arial" w:cs="Arial"/>
        </w:rPr>
        <w:t xml:space="preserve">wobec </w:t>
      </w:r>
      <w:r w:rsidRPr="00C81B1A">
        <w:rPr>
          <w:rFonts w:ascii="Arial" w:hAnsi="Arial" w:cs="Arial"/>
        </w:rPr>
        <w:t>osób trzecich</w:t>
      </w:r>
      <w:r>
        <w:rPr>
          <w:rFonts w:ascii="Arial" w:hAnsi="Arial" w:cs="Arial"/>
        </w:rPr>
        <w:t>.</w:t>
      </w:r>
    </w:p>
    <w:p w14:paraId="2D851A04" w14:textId="23EE06FA" w:rsidR="00B77B11" w:rsidRDefault="00502467" w:rsidP="002D0AD6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hanging="501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Granice nieruchomości przyjmuje się według ewidencji gruntów i budynków </w:t>
      </w:r>
      <w:r>
        <w:rPr>
          <w:rFonts w:ascii="Arial" w:hAnsi="Arial" w:cs="Arial"/>
        </w:rPr>
        <w:br/>
        <w:t>m. Kielce.</w:t>
      </w:r>
      <w:r w:rsidR="00CC0E31">
        <w:rPr>
          <w:rFonts w:ascii="Arial" w:hAnsi="Arial" w:cs="Arial"/>
        </w:rPr>
        <w:t xml:space="preserve"> Ewentualne wznawianie granic odbywa się staraniem i na koszt nabywcy.</w:t>
      </w:r>
      <w:r>
        <w:rPr>
          <w:rFonts w:ascii="Arial" w:hAnsi="Arial" w:cs="Arial"/>
        </w:rPr>
        <w:t xml:space="preserve"> </w:t>
      </w:r>
    </w:p>
    <w:p w14:paraId="6643E045" w14:textId="77777777" w:rsidR="00B77B11" w:rsidRPr="00E32CE2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Nabywca wraz z gruntem przejmie na siebie obowiązek usunięcia z terenu ewentualnych bezumownych użytkowników.</w:t>
      </w:r>
    </w:p>
    <w:p w14:paraId="27845843" w14:textId="080C17FF" w:rsidR="00E32CE2" w:rsidRPr="00D14FDB" w:rsidRDefault="00E32CE2" w:rsidP="00E32CE2">
      <w:pPr>
        <w:pStyle w:val="Akapitzlist"/>
        <w:numPr>
          <w:ilvl w:val="0"/>
          <w:numId w:val="2"/>
        </w:numPr>
        <w:tabs>
          <w:tab w:val="clear" w:pos="501"/>
          <w:tab w:val="num" w:pos="284"/>
        </w:tabs>
        <w:spacing w:line="360" w:lineRule="auto"/>
        <w:ind w:hanging="501"/>
        <w:jc w:val="both"/>
        <w:rPr>
          <w:rStyle w:val="Pogrubienie"/>
          <w:rFonts w:ascii="Arial" w:hAnsi="Arial" w:cs="Arial"/>
        </w:rPr>
      </w:pPr>
      <w:r>
        <w:rPr>
          <w:rFonts w:ascii="Arial" w:hAnsi="Arial" w:cs="Arial"/>
        </w:rPr>
        <w:t>P</w:t>
      </w:r>
      <w:r w:rsidRPr="00D14FDB">
        <w:rPr>
          <w:rFonts w:ascii="Arial" w:hAnsi="Arial" w:cs="Arial"/>
        </w:rPr>
        <w:t>otencjaln</w:t>
      </w:r>
      <w:r>
        <w:rPr>
          <w:rFonts w:ascii="Arial" w:hAnsi="Arial" w:cs="Arial"/>
        </w:rPr>
        <w:t>y</w:t>
      </w:r>
      <w:r w:rsidRPr="00D14FDB">
        <w:rPr>
          <w:rFonts w:ascii="Arial" w:hAnsi="Arial" w:cs="Arial"/>
        </w:rPr>
        <w:t xml:space="preserve"> nabywc</w:t>
      </w:r>
      <w:r>
        <w:rPr>
          <w:rFonts w:ascii="Arial" w:hAnsi="Arial" w:cs="Arial"/>
        </w:rPr>
        <w:t>a</w:t>
      </w:r>
      <w:r w:rsidRPr="00D14FDB">
        <w:rPr>
          <w:rFonts w:ascii="Arial" w:hAnsi="Arial" w:cs="Arial"/>
        </w:rPr>
        <w:t>, będzie zobowiązany do udostępnienia części nieruchomości w której znajduje się kanalizacja sanitarna gestorowi sieci, na wypadek dokon</w:t>
      </w:r>
      <w:r>
        <w:rPr>
          <w:rFonts w:ascii="Arial" w:hAnsi="Arial" w:cs="Arial"/>
        </w:rPr>
        <w:t>ywa</w:t>
      </w:r>
      <w:r w:rsidRPr="00D14FDB">
        <w:rPr>
          <w:rFonts w:ascii="Arial" w:hAnsi="Arial" w:cs="Arial"/>
        </w:rPr>
        <w:t>nia napraw</w:t>
      </w:r>
      <w:r>
        <w:rPr>
          <w:rFonts w:ascii="Arial" w:hAnsi="Arial" w:cs="Arial"/>
        </w:rPr>
        <w:t>, usunięcia awarii, wykonywa</w:t>
      </w:r>
      <w:r w:rsidRPr="00D14FDB">
        <w:rPr>
          <w:rFonts w:ascii="Arial" w:hAnsi="Arial" w:cs="Arial"/>
        </w:rPr>
        <w:t>nia czynności eksploatacyjnych.</w:t>
      </w:r>
    </w:p>
    <w:p w14:paraId="54FFA895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lastRenderedPageBreak/>
        <w:t>Gmina Kielce nie ponosi odpowiedzialności za wady ukryte zbywanej nieruchomości oraz za  istnienie podziemnych urządzeń infrastruktury technicznej, które dotychczas nie zostały zinwentaryzowane i zaewidencjonowane.</w:t>
      </w:r>
    </w:p>
    <w:p w14:paraId="047B507C" w14:textId="3F8FCD01" w:rsidR="00B77B11" w:rsidRPr="00956A44" w:rsidRDefault="00956A44" w:rsidP="002D0AD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hanging="501"/>
        <w:jc w:val="both"/>
        <w:rPr>
          <w:rFonts w:ascii="Arial" w:hAnsi="Arial" w:cs="Arial"/>
        </w:rPr>
      </w:pPr>
      <w:r>
        <w:rPr>
          <w:rStyle w:val="genericcontent"/>
          <w:rFonts w:ascii="Arial" w:hAnsi="Arial" w:cs="Arial"/>
        </w:rPr>
        <w:t xml:space="preserve">Ewentualne wykonanie mapy sytuacyjno-wysokościowej odzwierciedlającej aktualny stan zagospodarowania przedmiotowej nieruchomości odbywa się własnym staraniem i na koszt nabywcy. </w:t>
      </w:r>
    </w:p>
    <w:p w14:paraId="09CB5049" w14:textId="77777777" w:rsidR="00B77B11" w:rsidRDefault="00B77B11" w:rsidP="002D0AD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hanging="501"/>
        <w:jc w:val="both"/>
        <w:rPr>
          <w:rFonts w:ascii="Arial" w:hAnsi="Arial" w:cs="Arial"/>
        </w:rPr>
      </w:pPr>
      <w:r>
        <w:rPr>
          <w:rFonts w:ascii="Arial" w:hAnsi="Arial" w:cs="Arial"/>
        </w:rPr>
        <w:t>Na nabywcy ciąży zapewnienie na własny koszt przyłączenia sieci uzbrojenia terenu przedmiotowej nieruchomości.</w:t>
      </w:r>
    </w:p>
    <w:p w14:paraId="66D1DD00" w14:textId="004AA5CA" w:rsidR="00B77B11" w:rsidRDefault="00B77B11" w:rsidP="002D0AD6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hanging="501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Prezydent Miasta Kielce zawiadomi osobę ustaloną jako nabywca nieruchomości o miejscu  i terminie zawarcia</w:t>
      </w:r>
      <w:r w:rsidR="002D0AD6">
        <w:rPr>
          <w:rFonts w:ascii="Arial" w:hAnsi="Arial" w:cs="Arial"/>
        </w:rPr>
        <w:t xml:space="preserve"> umowy notarialnej, najpóźniej </w:t>
      </w:r>
      <w:r>
        <w:rPr>
          <w:rFonts w:ascii="Arial" w:hAnsi="Arial" w:cs="Arial"/>
        </w:rPr>
        <w:t>w ciągu 21 dni od dnia rozstrzygnięcia przetargu.</w:t>
      </w:r>
    </w:p>
    <w:p w14:paraId="1C184575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Koszty związane z przeniesieniem prawa własności pokrywa nabywca.</w:t>
      </w:r>
    </w:p>
    <w:p w14:paraId="6A2D6807" w14:textId="77777777" w:rsidR="00B77B11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Należność za nieruchomość winna być wpłacona przez nabywcę nie później</w:t>
      </w:r>
      <w:r>
        <w:rPr>
          <w:rFonts w:ascii="Arial" w:hAnsi="Arial" w:cs="Arial"/>
        </w:rPr>
        <w:br/>
        <w:t>niż do dnia zawarcia umowy notarialnej. Za datę zapłaty uważa się dzień,</w:t>
      </w:r>
      <w:r>
        <w:rPr>
          <w:rFonts w:ascii="Arial" w:hAnsi="Arial" w:cs="Arial"/>
        </w:rPr>
        <w:br/>
        <w:t>w którym środki finansowe wpłyną na konto sprzedawcy.</w:t>
      </w:r>
    </w:p>
    <w:p w14:paraId="6AFCBC2B" w14:textId="77777777" w:rsidR="00B77B11" w:rsidRPr="00CB33B6" w:rsidRDefault="00B77B11" w:rsidP="002D0AD6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Jeżeli osoba ustalona jako nabywca nieruchomości nie przystąpi</w:t>
      </w:r>
      <w:r>
        <w:rPr>
          <w:rFonts w:ascii="Arial" w:hAnsi="Arial" w:cs="Arial"/>
        </w:rPr>
        <w:br/>
        <w:t>bez  usprawiedliwienia  do zawarcia umowy w miejscu i terminie podanych</w:t>
      </w:r>
      <w:r>
        <w:rPr>
          <w:rFonts w:ascii="Arial" w:hAnsi="Arial" w:cs="Arial"/>
        </w:rPr>
        <w:br/>
        <w:t>w zawiadomieniu Prezydenta Miasta Kielce, organizator przetargu może odstąpić od zawarcia umowy, a wpłacone wadium nie podlega zwrotowi.</w:t>
      </w:r>
    </w:p>
    <w:p w14:paraId="6493EDDB" w14:textId="77777777" w:rsidR="0073675B" w:rsidRDefault="0073675B" w:rsidP="0073675B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360" w:lineRule="auto"/>
        <w:ind w:hanging="501"/>
        <w:jc w:val="both"/>
        <w:rPr>
          <w:rFonts w:ascii="Arial" w:hAnsi="Arial" w:cs="Arial"/>
        </w:rPr>
      </w:pPr>
      <w:r>
        <w:rPr>
          <w:rFonts w:ascii="Arial" w:hAnsi="Arial" w:cs="Arial"/>
        </w:rPr>
        <w:t>Pierwokup, na zasadach określonych w ustawie o kształtowaniu ustroju rolnego, przysługuje Krajowemu Ośrodkowi Wsparcia Rolnictwa działającemu na rzecz Skarbu Państwa.</w:t>
      </w:r>
    </w:p>
    <w:p w14:paraId="75DACC62" w14:textId="77777777" w:rsidR="00E32CE2" w:rsidRPr="00A02117" w:rsidRDefault="00E32CE2" w:rsidP="00E32CE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hanging="501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>Nabycie nieruchomości przez cudzoziemca wymaga uzyskania zezwolenia Ministra właściwego do spraw wewnętrznych, na zasadach i w trybie określonym w ustawie z dnia 24 marca 1920 r. o nabywaniu nieruchomości przez cudzoziemców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2017 r., poz. 2278).</w:t>
      </w:r>
    </w:p>
    <w:p w14:paraId="382C00E1" w14:textId="77777777" w:rsidR="00D14FDB" w:rsidRPr="00EF7513" w:rsidRDefault="00D14FDB" w:rsidP="00D14FDB">
      <w:pPr>
        <w:pStyle w:val="Akapitzlist"/>
        <w:autoSpaceDE w:val="0"/>
        <w:autoSpaceDN w:val="0"/>
        <w:adjustRightInd w:val="0"/>
        <w:spacing w:line="360" w:lineRule="auto"/>
        <w:ind w:left="501"/>
        <w:jc w:val="both"/>
        <w:rPr>
          <w:rFonts w:ascii="Arial" w:hAnsi="Arial" w:cs="Arial"/>
        </w:rPr>
      </w:pPr>
    </w:p>
    <w:p w14:paraId="1A18CD3E" w14:textId="77777777" w:rsidR="0073675B" w:rsidRPr="00883A9C" w:rsidRDefault="0073675B" w:rsidP="0073675B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883A9C">
        <w:rPr>
          <w:rFonts w:ascii="Arial" w:hAnsi="Arial" w:cs="Arial"/>
        </w:rPr>
        <w:t xml:space="preserve"> </w:t>
      </w:r>
    </w:p>
    <w:p w14:paraId="06FE98A5" w14:textId="77777777" w:rsidR="00B77B11" w:rsidRDefault="00B77B11" w:rsidP="002D0AD6">
      <w:pPr>
        <w:spacing w:line="360" w:lineRule="auto"/>
        <w:rPr>
          <w:rFonts w:ascii="Arial" w:hAnsi="Arial" w:cs="Arial"/>
        </w:rPr>
      </w:pPr>
    </w:p>
    <w:p w14:paraId="70329A40" w14:textId="77777777" w:rsidR="00B77B11" w:rsidRDefault="00B77B11" w:rsidP="002D0AD6">
      <w:pPr>
        <w:spacing w:line="360" w:lineRule="auto"/>
      </w:pPr>
    </w:p>
    <w:p w14:paraId="60547ED0" w14:textId="77777777" w:rsidR="00B77B11" w:rsidRDefault="00B77B11" w:rsidP="002D0AD6">
      <w:pPr>
        <w:spacing w:line="360" w:lineRule="auto"/>
      </w:pPr>
    </w:p>
    <w:p w14:paraId="082F405A" w14:textId="77777777" w:rsidR="00A37B5E" w:rsidRDefault="00A37B5E" w:rsidP="002D0AD6">
      <w:pPr>
        <w:spacing w:line="360" w:lineRule="auto"/>
      </w:pPr>
    </w:p>
    <w:sectPr w:rsidR="00A37B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A9797" w14:textId="77777777" w:rsidR="00E95BED" w:rsidRDefault="00E95BED" w:rsidP="0051374D">
      <w:r>
        <w:separator/>
      </w:r>
    </w:p>
  </w:endnote>
  <w:endnote w:type="continuationSeparator" w:id="0">
    <w:p w14:paraId="29012471" w14:textId="77777777" w:rsidR="00E95BED" w:rsidRDefault="00E95BED" w:rsidP="0051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Co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295088"/>
      <w:docPartObj>
        <w:docPartGallery w:val="Page Numbers (Bottom of Page)"/>
        <w:docPartUnique/>
      </w:docPartObj>
    </w:sdtPr>
    <w:sdtEndPr/>
    <w:sdtContent>
      <w:p w14:paraId="0B1D3AEA" w14:textId="26928201" w:rsidR="00832762" w:rsidRDefault="008327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042">
          <w:rPr>
            <w:noProof/>
          </w:rPr>
          <w:t>7</w:t>
        </w:r>
        <w:r>
          <w:fldChar w:fldCharType="end"/>
        </w:r>
      </w:p>
    </w:sdtContent>
  </w:sdt>
  <w:p w14:paraId="2F26DB68" w14:textId="77777777" w:rsidR="00600047" w:rsidRDefault="006000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63DB5" w14:textId="77777777" w:rsidR="00E95BED" w:rsidRDefault="00E95BED" w:rsidP="0051374D">
      <w:r>
        <w:separator/>
      </w:r>
    </w:p>
  </w:footnote>
  <w:footnote w:type="continuationSeparator" w:id="0">
    <w:p w14:paraId="0145BF1C" w14:textId="77777777" w:rsidR="00E95BED" w:rsidRDefault="00E95BED" w:rsidP="0051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1B4D"/>
    <w:multiLevelType w:val="hybridMultilevel"/>
    <w:tmpl w:val="6316DA7A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4260"/>
    <w:multiLevelType w:val="hybridMultilevel"/>
    <w:tmpl w:val="40E27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1750"/>
    <w:multiLevelType w:val="hybridMultilevel"/>
    <w:tmpl w:val="355A2A6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0FAE2A7B"/>
    <w:multiLevelType w:val="hybridMultilevel"/>
    <w:tmpl w:val="0ED2E19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344509A8"/>
    <w:multiLevelType w:val="hybridMultilevel"/>
    <w:tmpl w:val="0B36821C"/>
    <w:lvl w:ilvl="0" w:tplc="03EAAAE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E061C6"/>
    <w:multiLevelType w:val="hybridMultilevel"/>
    <w:tmpl w:val="146CF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438C6"/>
    <w:multiLevelType w:val="hybridMultilevel"/>
    <w:tmpl w:val="8AC05378"/>
    <w:lvl w:ilvl="0" w:tplc="0415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598807FF"/>
    <w:multiLevelType w:val="hybridMultilevel"/>
    <w:tmpl w:val="DE305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85195"/>
    <w:multiLevelType w:val="hybridMultilevel"/>
    <w:tmpl w:val="208E525C"/>
    <w:lvl w:ilvl="0" w:tplc="0415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11"/>
    <w:rsid w:val="000040EB"/>
    <w:rsid w:val="00012473"/>
    <w:rsid w:val="00015791"/>
    <w:rsid w:val="00016E2A"/>
    <w:rsid w:val="000242A3"/>
    <w:rsid w:val="00041EDC"/>
    <w:rsid w:val="00067194"/>
    <w:rsid w:val="00075E2C"/>
    <w:rsid w:val="00090AFD"/>
    <w:rsid w:val="000A0E94"/>
    <w:rsid w:val="000B17DD"/>
    <w:rsid w:val="000B24FF"/>
    <w:rsid w:val="000C5100"/>
    <w:rsid w:val="000D1C1C"/>
    <w:rsid w:val="000F1965"/>
    <w:rsid w:val="000F7C11"/>
    <w:rsid w:val="00124794"/>
    <w:rsid w:val="001250DC"/>
    <w:rsid w:val="00154999"/>
    <w:rsid w:val="00164709"/>
    <w:rsid w:val="001745F4"/>
    <w:rsid w:val="001A6063"/>
    <w:rsid w:val="001B7972"/>
    <w:rsid w:val="001C6077"/>
    <w:rsid w:val="001D1F42"/>
    <w:rsid w:val="001F26B2"/>
    <w:rsid w:val="002028CC"/>
    <w:rsid w:val="00205EBE"/>
    <w:rsid w:val="00210750"/>
    <w:rsid w:val="00210F91"/>
    <w:rsid w:val="00211BF4"/>
    <w:rsid w:val="00243CF1"/>
    <w:rsid w:val="00283641"/>
    <w:rsid w:val="00291DD6"/>
    <w:rsid w:val="002944B8"/>
    <w:rsid w:val="002A0A35"/>
    <w:rsid w:val="002A633F"/>
    <w:rsid w:val="002D0AD6"/>
    <w:rsid w:val="002D6418"/>
    <w:rsid w:val="002D6531"/>
    <w:rsid w:val="002D7540"/>
    <w:rsid w:val="002E52FE"/>
    <w:rsid w:val="002F160C"/>
    <w:rsid w:val="002F30AC"/>
    <w:rsid w:val="002F4004"/>
    <w:rsid w:val="002F7F3C"/>
    <w:rsid w:val="00304DCF"/>
    <w:rsid w:val="00305BEE"/>
    <w:rsid w:val="00313AB4"/>
    <w:rsid w:val="00324CA8"/>
    <w:rsid w:val="00326706"/>
    <w:rsid w:val="00335F83"/>
    <w:rsid w:val="003455FA"/>
    <w:rsid w:val="0036258B"/>
    <w:rsid w:val="0038423F"/>
    <w:rsid w:val="003B6378"/>
    <w:rsid w:val="003C2E5B"/>
    <w:rsid w:val="003D5671"/>
    <w:rsid w:val="00402448"/>
    <w:rsid w:val="004074FE"/>
    <w:rsid w:val="00421E4C"/>
    <w:rsid w:val="0042205A"/>
    <w:rsid w:val="0042521B"/>
    <w:rsid w:val="0043408D"/>
    <w:rsid w:val="00453769"/>
    <w:rsid w:val="004565E7"/>
    <w:rsid w:val="00476AEE"/>
    <w:rsid w:val="004B6F67"/>
    <w:rsid w:val="004E5A19"/>
    <w:rsid w:val="00502467"/>
    <w:rsid w:val="0051374D"/>
    <w:rsid w:val="005333AA"/>
    <w:rsid w:val="005353E0"/>
    <w:rsid w:val="0054199F"/>
    <w:rsid w:val="0055186A"/>
    <w:rsid w:val="005574E5"/>
    <w:rsid w:val="00561A2C"/>
    <w:rsid w:val="005661B0"/>
    <w:rsid w:val="005873D6"/>
    <w:rsid w:val="005B3997"/>
    <w:rsid w:val="005E6BDD"/>
    <w:rsid w:val="00600047"/>
    <w:rsid w:val="0062343C"/>
    <w:rsid w:val="0063011E"/>
    <w:rsid w:val="006331B0"/>
    <w:rsid w:val="00635246"/>
    <w:rsid w:val="0063548F"/>
    <w:rsid w:val="006368F5"/>
    <w:rsid w:val="00667508"/>
    <w:rsid w:val="00673FAE"/>
    <w:rsid w:val="006764D9"/>
    <w:rsid w:val="00676A2D"/>
    <w:rsid w:val="00676EF6"/>
    <w:rsid w:val="00692592"/>
    <w:rsid w:val="006A3AE4"/>
    <w:rsid w:val="006C3611"/>
    <w:rsid w:val="006E0F19"/>
    <w:rsid w:val="006F27D4"/>
    <w:rsid w:val="00700E3F"/>
    <w:rsid w:val="00704DA2"/>
    <w:rsid w:val="0070559C"/>
    <w:rsid w:val="007059C9"/>
    <w:rsid w:val="007163EC"/>
    <w:rsid w:val="00720DDE"/>
    <w:rsid w:val="00723717"/>
    <w:rsid w:val="0073675B"/>
    <w:rsid w:val="007400F0"/>
    <w:rsid w:val="00751617"/>
    <w:rsid w:val="0075633B"/>
    <w:rsid w:val="007702E2"/>
    <w:rsid w:val="0077376C"/>
    <w:rsid w:val="00783518"/>
    <w:rsid w:val="00794BBB"/>
    <w:rsid w:val="00795EC0"/>
    <w:rsid w:val="007B037B"/>
    <w:rsid w:val="007B20D3"/>
    <w:rsid w:val="007C6A02"/>
    <w:rsid w:val="007C7E0E"/>
    <w:rsid w:val="007F1042"/>
    <w:rsid w:val="007F52F6"/>
    <w:rsid w:val="007F5DD1"/>
    <w:rsid w:val="007F7DCD"/>
    <w:rsid w:val="00800D8F"/>
    <w:rsid w:val="008042E7"/>
    <w:rsid w:val="0081577B"/>
    <w:rsid w:val="00825D5D"/>
    <w:rsid w:val="00832762"/>
    <w:rsid w:val="00861529"/>
    <w:rsid w:val="00863D0F"/>
    <w:rsid w:val="008814B6"/>
    <w:rsid w:val="00883A9C"/>
    <w:rsid w:val="0088635D"/>
    <w:rsid w:val="00897F9B"/>
    <w:rsid w:val="008D50AF"/>
    <w:rsid w:val="008E0D97"/>
    <w:rsid w:val="008E2164"/>
    <w:rsid w:val="00921CCA"/>
    <w:rsid w:val="009408BC"/>
    <w:rsid w:val="00956A44"/>
    <w:rsid w:val="00961892"/>
    <w:rsid w:val="0096798A"/>
    <w:rsid w:val="0098203F"/>
    <w:rsid w:val="009A2360"/>
    <w:rsid w:val="009C587E"/>
    <w:rsid w:val="009D64F8"/>
    <w:rsid w:val="009E6BEF"/>
    <w:rsid w:val="00A03141"/>
    <w:rsid w:val="00A129A2"/>
    <w:rsid w:val="00A37B5E"/>
    <w:rsid w:val="00A56684"/>
    <w:rsid w:val="00A6255C"/>
    <w:rsid w:val="00A6583D"/>
    <w:rsid w:val="00A85593"/>
    <w:rsid w:val="00AA139D"/>
    <w:rsid w:val="00AA2727"/>
    <w:rsid w:val="00AA3673"/>
    <w:rsid w:val="00AA38E7"/>
    <w:rsid w:val="00AA5070"/>
    <w:rsid w:val="00AA50C6"/>
    <w:rsid w:val="00AB235E"/>
    <w:rsid w:val="00AB718A"/>
    <w:rsid w:val="00AC6EEF"/>
    <w:rsid w:val="00AD3FA0"/>
    <w:rsid w:val="00AE6C29"/>
    <w:rsid w:val="00B060FF"/>
    <w:rsid w:val="00B10655"/>
    <w:rsid w:val="00B46AB7"/>
    <w:rsid w:val="00B5118B"/>
    <w:rsid w:val="00B669A4"/>
    <w:rsid w:val="00B700CF"/>
    <w:rsid w:val="00B73782"/>
    <w:rsid w:val="00B77B11"/>
    <w:rsid w:val="00B87977"/>
    <w:rsid w:val="00B91343"/>
    <w:rsid w:val="00BA5E70"/>
    <w:rsid w:val="00BC27B4"/>
    <w:rsid w:val="00BC2EDA"/>
    <w:rsid w:val="00BC77B2"/>
    <w:rsid w:val="00C4386B"/>
    <w:rsid w:val="00C463B6"/>
    <w:rsid w:val="00C651C5"/>
    <w:rsid w:val="00C84D14"/>
    <w:rsid w:val="00C91545"/>
    <w:rsid w:val="00CA4B08"/>
    <w:rsid w:val="00CB33B6"/>
    <w:rsid w:val="00CC0E31"/>
    <w:rsid w:val="00CC7367"/>
    <w:rsid w:val="00CC7E25"/>
    <w:rsid w:val="00CD5CB9"/>
    <w:rsid w:val="00CE0C25"/>
    <w:rsid w:val="00D02F5B"/>
    <w:rsid w:val="00D06AC6"/>
    <w:rsid w:val="00D14FDB"/>
    <w:rsid w:val="00D21970"/>
    <w:rsid w:val="00D33DE2"/>
    <w:rsid w:val="00D4252F"/>
    <w:rsid w:val="00D7417F"/>
    <w:rsid w:val="00D844E5"/>
    <w:rsid w:val="00D939C8"/>
    <w:rsid w:val="00D93C71"/>
    <w:rsid w:val="00DA1A4A"/>
    <w:rsid w:val="00DA34FB"/>
    <w:rsid w:val="00DB27C9"/>
    <w:rsid w:val="00DB7F83"/>
    <w:rsid w:val="00DD2878"/>
    <w:rsid w:val="00E05512"/>
    <w:rsid w:val="00E15111"/>
    <w:rsid w:val="00E24B68"/>
    <w:rsid w:val="00E27F5C"/>
    <w:rsid w:val="00E32CE2"/>
    <w:rsid w:val="00E34799"/>
    <w:rsid w:val="00E41B34"/>
    <w:rsid w:val="00E466D5"/>
    <w:rsid w:val="00E561DE"/>
    <w:rsid w:val="00E60121"/>
    <w:rsid w:val="00E87864"/>
    <w:rsid w:val="00E95BED"/>
    <w:rsid w:val="00EA6080"/>
    <w:rsid w:val="00EB7442"/>
    <w:rsid w:val="00EE12E3"/>
    <w:rsid w:val="00EE2FD8"/>
    <w:rsid w:val="00EF7513"/>
    <w:rsid w:val="00F24B2F"/>
    <w:rsid w:val="00F33766"/>
    <w:rsid w:val="00F61795"/>
    <w:rsid w:val="00F6668B"/>
    <w:rsid w:val="00F8094A"/>
    <w:rsid w:val="00F83AA7"/>
    <w:rsid w:val="00FB2948"/>
    <w:rsid w:val="00FC214F"/>
    <w:rsid w:val="00FC27A6"/>
    <w:rsid w:val="00FC7746"/>
    <w:rsid w:val="00FD3B10"/>
    <w:rsid w:val="00FE6FA7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B0C34"/>
  <w15:chartTrackingRefBased/>
  <w15:docId w15:val="{D28A9E33-8B50-436D-B412-BED4E2E9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77B11"/>
    <w:rPr>
      <w:color w:val="0000FF"/>
      <w:u w:val="single"/>
    </w:rPr>
  </w:style>
  <w:style w:type="paragraph" w:styleId="NormalnyWeb">
    <w:name w:val="Normal (Web)"/>
    <w:basedOn w:val="Normalny"/>
    <w:unhideWhenUsed/>
    <w:rsid w:val="00B77B1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B77B11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7B1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77B11"/>
    <w:pPr>
      <w:ind w:left="708"/>
    </w:pPr>
  </w:style>
  <w:style w:type="character" w:customStyle="1" w:styleId="genericcontent">
    <w:name w:val="genericcontent"/>
    <w:basedOn w:val="Domylnaczcionkaakapitu"/>
    <w:rsid w:val="00B77B11"/>
  </w:style>
  <w:style w:type="character" w:customStyle="1" w:styleId="A1">
    <w:name w:val="A1"/>
    <w:uiPriority w:val="99"/>
    <w:rsid w:val="00B77B11"/>
    <w:rPr>
      <w:rFonts w:ascii="NimbusSanDEECon" w:hAnsi="NimbusSanDEECon" w:cs="NimbusSanDEECon" w:hint="default"/>
      <w:color w:val="000000"/>
      <w:sz w:val="14"/>
      <w:szCs w:val="14"/>
    </w:rPr>
  </w:style>
  <w:style w:type="character" w:styleId="Pogrubienie">
    <w:name w:val="Strong"/>
    <w:basedOn w:val="Domylnaczcionkaakapitu"/>
    <w:qFormat/>
    <w:rsid w:val="00B77B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DE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7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0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0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0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60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elc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8224-8310-4F54-BD49-BA9EEC55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7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Relidzyńska</dc:creator>
  <cp:keywords/>
  <dc:description/>
  <cp:lastModifiedBy>Kinga Włodarczyk</cp:lastModifiedBy>
  <cp:revision>8</cp:revision>
  <cp:lastPrinted>2022-06-09T12:34:00Z</cp:lastPrinted>
  <dcterms:created xsi:type="dcterms:W3CDTF">2022-06-09T08:34:00Z</dcterms:created>
  <dcterms:modified xsi:type="dcterms:W3CDTF">2022-07-18T09:25:00Z</dcterms:modified>
</cp:coreProperties>
</file>