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E" w:rsidRPr="00DA4B2F" w:rsidRDefault="00A75A8C" w:rsidP="00DD3B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2F">
        <w:rPr>
          <w:rFonts w:ascii="Times New Roman" w:hAnsi="Times New Roman" w:cs="Times New Roman"/>
          <w:b/>
          <w:sz w:val="24"/>
          <w:szCs w:val="24"/>
        </w:rPr>
        <w:t xml:space="preserve">UMOWA O DZIEŁO NR </w:t>
      </w:r>
      <w:r w:rsidR="00B4219E">
        <w:rPr>
          <w:rFonts w:ascii="Times New Roman" w:hAnsi="Times New Roman" w:cs="Times New Roman"/>
          <w:b/>
          <w:sz w:val="24"/>
          <w:szCs w:val="24"/>
        </w:rPr>
        <w:t>4</w:t>
      </w:r>
      <w:r w:rsidRPr="00DA4B2F">
        <w:rPr>
          <w:rFonts w:ascii="Times New Roman" w:hAnsi="Times New Roman" w:cs="Times New Roman"/>
          <w:b/>
          <w:sz w:val="24"/>
          <w:szCs w:val="24"/>
        </w:rPr>
        <w:t>/20</w:t>
      </w:r>
      <w:r w:rsidR="0042360D" w:rsidRPr="00DA4B2F">
        <w:rPr>
          <w:rFonts w:ascii="Times New Roman" w:hAnsi="Times New Roman" w:cs="Times New Roman"/>
          <w:b/>
          <w:sz w:val="24"/>
          <w:szCs w:val="24"/>
        </w:rPr>
        <w:t>2</w:t>
      </w:r>
      <w:r w:rsidR="00E0393D">
        <w:rPr>
          <w:rFonts w:ascii="Times New Roman" w:hAnsi="Times New Roman" w:cs="Times New Roman"/>
          <w:b/>
          <w:sz w:val="24"/>
          <w:szCs w:val="24"/>
        </w:rPr>
        <w:t>2</w:t>
      </w:r>
    </w:p>
    <w:p w:rsidR="003E1705" w:rsidRPr="00202988" w:rsidRDefault="003E1705" w:rsidP="00DD3B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>zawarta w dniu ...........................202</w:t>
      </w:r>
      <w:r w:rsidR="00C106CD">
        <w:rPr>
          <w:rFonts w:ascii="Times New Roman" w:hAnsi="Times New Roman"/>
          <w:b/>
          <w:sz w:val="24"/>
          <w:szCs w:val="24"/>
        </w:rPr>
        <w:t>2</w:t>
      </w:r>
      <w:r w:rsidRPr="00202988">
        <w:rPr>
          <w:rFonts w:ascii="Times New Roman" w:hAnsi="Times New Roman"/>
          <w:b/>
          <w:sz w:val="24"/>
          <w:szCs w:val="24"/>
        </w:rPr>
        <w:t xml:space="preserve"> roku w Kielcach pomiędzy</w:t>
      </w:r>
    </w:p>
    <w:p w:rsidR="003E1705" w:rsidRPr="00202988" w:rsidRDefault="003E1705" w:rsidP="00DD3BF2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3E1705" w:rsidRPr="00202988" w:rsidRDefault="003E1705" w:rsidP="00DD3BF2">
      <w:pPr>
        <w:ind w:firstLine="0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>Gminą Kielce</w:t>
      </w:r>
      <w:r w:rsidRPr="00202988">
        <w:rPr>
          <w:rFonts w:ascii="Times New Roman" w:hAnsi="Times New Roman"/>
          <w:sz w:val="24"/>
          <w:szCs w:val="24"/>
        </w:rPr>
        <w:t>, 25-303 Kielce, Rynek 1, NIP 657-261-73-25, reprezentowaną przez:</w:t>
      </w:r>
    </w:p>
    <w:p w:rsidR="00164B55" w:rsidRPr="00202988" w:rsidRDefault="00164B55" w:rsidP="00164B55">
      <w:pPr>
        <w:ind w:firstLine="0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Prezydenta Miasta Kielce – Pana Bogdana Wentę,</w:t>
      </w:r>
    </w:p>
    <w:p w:rsidR="00164B55" w:rsidRPr="00202988" w:rsidRDefault="00164B55" w:rsidP="00164B55">
      <w:pPr>
        <w:ind w:right="-2" w:firstLine="0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przy kontrasygnacie Skarbnika Miasta – Pani</w:t>
      </w:r>
      <w:r w:rsidR="0098146E">
        <w:rPr>
          <w:rFonts w:ascii="Times New Roman" w:hAnsi="Times New Roman"/>
          <w:sz w:val="24"/>
          <w:szCs w:val="24"/>
        </w:rPr>
        <w:t xml:space="preserve"> Marzeny Bzymek</w:t>
      </w:r>
      <w:r w:rsidRPr="00202988">
        <w:rPr>
          <w:rFonts w:ascii="Times New Roman" w:hAnsi="Times New Roman"/>
          <w:sz w:val="24"/>
          <w:szCs w:val="24"/>
        </w:rPr>
        <w:t>,</w:t>
      </w:r>
    </w:p>
    <w:p w:rsidR="003E1705" w:rsidRPr="00202988" w:rsidRDefault="003E1705" w:rsidP="00DD3BF2">
      <w:pPr>
        <w:ind w:firstLine="0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zwaną dalej </w:t>
      </w:r>
      <w:r w:rsidRPr="00202988">
        <w:rPr>
          <w:rFonts w:ascii="Times New Roman" w:hAnsi="Times New Roman"/>
          <w:b/>
          <w:bCs/>
          <w:sz w:val="24"/>
          <w:szCs w:val="24"/>
        </w:rPr>
        <w:t>„Zamawiającym”</w:t>
      </w:r>
      <w:r w:rsidRPr="00202988">
        <w:rPr>
          <w:rFonts w:ascii="Times New Roman" w:hAnsi="Times New Roman"/>
          <w:sz w:val="24"/>
          <w:szCs w:val="24"/>
        </w:rPr>
        <w:t>,</w:t>
      </w:r>
    </w:p>
    <w:p w:rsidR="003E1705" w:rsidRPr="00202988" w:rsidRDefault="003E1705" w:rsidP="00DD3BF2">
      <w:pPr>
        <w:ind w:firstLine="0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a</w:t>
      </w:r>
    </w:p>
    <w:p w:rsidR="003E1705" w:rsidRPr="00202988" w:rsidRDefault="003E1705" w:rsidP="00DD3BF2">
      <w:pPr>
        <w:ind w:firstLine="0"/>
        <w:rPr>
          <w:rFonts w:ascii="Times New Roman" w:hAnsi="Times New Roman"/>
          <w:sz w:val="24"/>
          <w:szCs w:val="24"/>
        </w:rPr>
      </w:pPr>
      <w:bookmarkStart w:id="0" w:name="_Hlk79996255"/>
      <w:r w:rsidRPr="00202988">
        <w:rPr>
          <w:rFonts w:ascii="Times New Roman" w:hAnsi="Times New Roman"/>
          <w:sz w:val="24"/>
          <w:szCs w:val="24"/>
        </w:rPr>
        <w:t xml:space="preserve">…………………………………..……….…, ul. </w:t>
      </w:r>
      <w:bookmarkEnd w:id="0"/>
      <w:r w:rsidRPr="00202988">
        <w:rPr>
          <w:rFonts w:ascii="Times New Roman" w:hAnsi="Times New Roman"/>
          <w:sz w:val="24"/>
          <w:szCs w:val="24"/>
        </w:rPr>
        <w:t>………………………….., reprezentowaną przez …………………………….......,</w:t>
      </w:r>
    </w:p>
    <w:p w:rsidR="003E1705" w:rsidRPr="00202988" w:rsidRDefault="003E1705" w:rsidP="00DD3BF2">
      <w:pPr>
        <w:ind w:firstLine="0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zwaną/zwanym dalej </w:t>
      </w:r>
      <w:r w:rsidRPr="00202988">
        <w:rPr>
          <w:rFonts w:ascii="Times New Roman" w:hAnsi="Times New Roman"/>
          <w:b/>
          <w:bCs/>
          <w:sz w:val="24"/>
          <w:szCs w:val="24"/>
        </w:rPr>
        <w:t>„Wykonawcą”</w:t>
      </w:r>
      <w:r w:rsidRPr="00202988">
        <w:rPr>
          <w:rFonts w:ascii="Times New Roman" w:hAnsi="Times New Roman"/>
          <w:sz w:val="24"/>
          <w:szCs w:val="24"/>
        </w:rPr>
        <w:t xml:space="preserve">. </w:t>
      </w:r>
    </w:p>
    <w:p w:rsidR="003E1705" w:rsidRDefault="003E1705" w:rsidP="00931E44">
      <w:pPr>
        <w:ind w:firstLine="0"/>
        <w:rPr>
          <w:rFonts w:ascii="Times New Roman" w:hAnsi="Times New Roman"/>
          <w:sz w:val="24"/>
          <w:szCs w:val="24"/>
        </w:rPr>
      </w:pPr>
    </w:p>
    <w:p w:rsidR="00931E44" w:rsidRPr="00202988" w:rsidRDefault="00931E44" w:rsidP="00931E44">
      <w:pPr>
        <w:ind w:firstLine="0"/>
        <w:rPr>
          <w:rFonts w:ascii="Times New Roman" w:hAnsi="Times New Roman"/>
          <w:sz w:val="24"/>
          <w:szCs w:val="24"/>
        </w:rPr>
      </w:pPr>
    </w:p>
    <w:p w:rsidR="003E1705" w:rsidRPr="00202988" w:rsidRDefault="003E1705" w:rsidP="00931E44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§ 1</w:t>
      </w:r>
    </w:p>
    <w:p w:rsidR="003E1705" w:rsidRPr="006E6B09" w:rsidRDefault="003E1705" w:rsidP="00DD3BF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B09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726A6" w:rsidRPr="00F726A6" w:rsidRDefault="0082265C" w:rsidP="00DD3BF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righ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726A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 w:rsidR="00AD7EBA" w:rsidRPr="00F726A6">
        <w:rPr>
          <w:rFonts w:ascii="Times New Roman" w:hAnsi="Times New Roman" w:cs="Times New Roman"/>
          <w:sz w:val="24"/>
          <w:szCs w:val="24"/>
        </w:rPr>
        <w:t xml:space="preserve">przedmiotu umowy – </w:t>
      </w:r>
      <w:r w:rsidR="00A9440A" w:rsidRPr="00C621DC">
        <w:rPr>
          <w:rFonts w:ascii="Times New Roman" w:hAnsi="Times New Roman" w:cs="Times New Roman"/>
          <w:b/>
        </w:rPr>
        <w:t>PROGNOZY SKUTKÓW FINANSOWYCH UCHWALENIA MIEJSCOWEGO PLANU ZAGOSPODAROWANIA PRZESTRZENNEGO TERENU</w:t>
      </w:r>
      <w:r w:rsidR="00A9440A">
        <w:rPr>
          <w:rFonts w:ascii="Times New Roman" w:hAnsi="Times New Roman" w:cs="Times New Roman"/>
          <w:b/>
        </w:rPr>
        <w:t xml:space="preserve"> </w:t>
      </w:r>
      <w:r w:rsidR="00CD2FCC" w:rsidRPr="00CD2FCC">
        <w:rPr>
          <w:rFonts w:ascii="Times New Roman" w:hAnsi="Times New Roman" w:cs="Times New Roman"/>
          <w:b/>
        </w:rPr>
        <w:t>„KIELCE POŁUDNIE – OBSZAR IV.1.1 BARANÓWEK”</w:t>
      </w:r>
      <w:r w:rsidR="00A9440A" w:rsidRPr="00A9440A">
        <w:rPr>
          <w:rFonts w:ascii="Times New Roman" w:hAnsi="Times New Roman" w:cs="Times New Roman"/>
          <w:bCs/>
        </w:rPr>
        <w:t>,</w:t>
      </w:r>
      <w:r w:rsidR="00A9440A">
        <w:rPr>
          <w:rFonts w:ascii="Times New Roman" w:hAnsi="Times New Roman" w:cs="Times New Roman"/>
          <w:b/>
        </w:rPr>
        <w:t xml:space="preserve"> </w:t>
      </w:r>
      <w:r w:rsidR="00A9440A" w:rsidRPr="00A9440A">
        <w:rPr>
          <w:rFonts w:ascii="Times New Roman" w:hAnsi="Times New Roman" w:cs="Times New Roman"/>
          <w:bCs/>
        </w:rPr>
        <w:t>zwanej dalej „Prognozą”.</w:t>
      </w:r>
    </w:p>
    <w:p w:rsidR="00917090" w:rsidRPr="00A95136" w:rsidRDefault="0082265C" w:rsidP="00DD3BF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righ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726A6">
        <w:rPr>
          <w:rFonts w:ascii="Times New Roman" w:hAnsi="Times New Roman" w:cs="Times New Roman"/>
          <w:sz w:val="24"/>
          <w:szCs w:val="24"/>
        </w:rPr>
        <w:t xml:space="preserve">Prognoza zostanie wykonana zgodnie z </w:t>
      </w:r>
      <w:r w:rsidR="000B7687">
        <w:rPr>
          <w:rFonts w:ascii="Times New Roman" w:hAnsi="Times New Roman" w:cs="Times New Roman"/>
          <w:sz w:val="24"/>
          <w:szCs w:val="24"/>
        </w:rPr>
        <w:t xml:space="preserve"> </w:t>
      </w:r>
      <w:r w:rsidR="00A9440A" w:rsidRPr="009A2569">
        <w:rPr>
          <w:rFonts w:ascii="Times New Roman" w:hAnsi="Times New Roman"/>
          <w:sz w:val="24"/>
          <w:szCs w:val="24"/>
        </w:rPr>
        <w:t>§ 1</w:t>
      </w:r>
      <w:r w:rsidR="00A9440A">
        <w:rPr>
          <w:rFonts w:ascii="Times New Roman" w:hAnsi="Times New Roman"/>
          <w:sz w:val="24"/>
          <w:szCs w:val="24"/>
        </w:rPr>
        <w:t>0</w:t>
      </w:r>
      <w:r w:rsidR="00A9440A" w:rsidRPr="009A2569">
        <w:rPr>
          <w:rFonts w:ascii="Times New Roman" w:hAnsi="Times New Roman"/>
          <w:sz w:val="24"/>
          <w:szCs w:val="24"/>
        </w:rPr>
        <w:t xml:space="preserve"> </w:t>
      </w:r>
      <w:r w:rsidR="00A9440A">
        <w:rPr>
          <w:rFonts w:ascii="Times New Roman" w:hAnsi="Times New Roman"/>
          <w:sz w:val="24"/>
          <w:szCs w:val="24"/>
        </w:rPr>
        <w:t>r</w:t>
      </w:r>
      <w:r w:rsidR="00A9440A" w:rsidRPr="009A2569">
        <w:rPr>
          <w:rFonts w:ascii="Times New Roman" w:hAnsi="Times New Roman"/>
          <w:sz w:val="24"/>
          <w:szCs w:val="24"/>
        </w:rPr>
        <w:t xml:space="preserve">ozporządzenia </w:t>
      </w:r>
      <w:r w:rsidR="00A9440A" w:rsidRPr="003A4F61">
        <w:rPr>
          <w:rFonts w:ascii="Times New Roman" w:hAnsi="Times New Roman"/>
          <w:sz w:val="24"/>
          <w:szCs w:val="24"/>
        </w:rPr>
        <w:t xml:space="preserve">Ministra Rozwoju </w:t>
      </w:r>
      <w:r w:rsidR="00975CFD">
        <w:rPr>
          <w:rFonts w:ascii="Times New Roman" w:hAnsi="Times New Roman"/>
          <w:sz w:val="24"/>
          <w:szCs w:val="24"/>
        </w:rPr>
        <w:br/>
      </w:r>
      <w:r w:rsidR="00A9440A" w:rsidRPr="003A4F61">
        <w:rPr>
          <w:rFonts w:ascii="Times New Roman" w:hAnsi="Times New Roman"/>
          <w:sz w:val="24"/>
          <w:szCs w:val="24"/>
        </w:rPr>
        <w:t>i Technologii z dnia 17 grudnia 2021 r. w sprawie wymaganego zakresu projektu miejscowego planu zagospodarowania przestrzennego</w:t>
      </w:r>
      <w:r w:rsidR="00A9440A">
        <w:rPr>
          <w:rFonts w:ascii="Times New Roman" w:hAnsi="Times New Roman"/>
          <w:sz w:val="24"/>
          <w:szCs w:val="24"/>
        </w:rPr>
        <w:t xml:space="preserve"> (</w:t>
      </w:r>
      <w:r w:rsidR="00500E3B">
        <w:rPr>
          <w:rFonts w:ascii="Times New Roman" w:hAnsi="Times New Roman"/>
          <w:sz w:val="24"/>
          <w:szCs w:val="24"/>
        </w:rPr>
        <w:t xml:space="preserve">t.j. </w:t>
      </w:r>
      <w:r w:rsidR="00A9440A">
        <w:rPr>
          <w:rFonts w:ascii="Times New Roman" w:hAnsi="Times New Roman"/>
          <w:sz w:val="24"/>
          <w:szCs w:val="24"/>
        </w:rPr>
        <w:t>Dz. U. 2021, poz. 2404), ustawą z dnia 21 sierpnia 1997 r. o gospodarce nieruchomościami (t.j. Dz. U. 2021</w:t>
      </w:r>
      <w:r w:rsidR="00500E3B">
        <w:rPr>
          <w:rFonts w:ascii="Times New Roman" w:hAnsi="Times New Roman"/>
          <w:sz w:val="24"/>
          <w:szCs w:val="24"/>
        </w:rPr>
        <w:t>,</w:t>
      </w:r>
      <w:r w:rsidR="00A9440A">
        <w:rPr>
          <w:rFonts w:ascii="Times New Roman" w:hAnsi="Times New Roman"/>
          <w:sz w:val="24"/>
          <w:szCs w:val="24"/>
        </w:rPr>
        <w:t xml:space="preserve"> poz</w:t>
      </w:r>
      <w:r w:rsidR="00482734">
        <w:rPr>
          <w:rFonts w:ascii="Times New Roman" w:hAnsi="Times New Roman"/>
          <w:sz w:val="24"/>
          <w:szCs w:val="24"/>
        </w:rPr>
        <w:t>.</w:t>
      </w:r>
      <w:r w:rsidR="00A9440A">
        <w:rPr>
          <w:rFonts w:ascii="Times New Roman" w:hAnsi="Times New Roman"/>
          <w:sz w:val="24"/>
          <w:szCs w:val="24"/>
        </w:rPr>
        <w:t xml:space="preserve"> 1899)</w:t>
      </w:r>
      <w:r w:rsidR="000B7687">
        <w:rPr>
          <w:rFonts w:ascii="Times New Roman" w:hAnsi="Times New Roman" w:cs="Times New Roman"/>
          <w:sz w:val="24"/>
          <w:szCs w:val="24"/>
        </w:rPr>
        <w:t xml:space="preserve"> </w:t>
      </w:r>
      <w:r w:rsidRPr="00F726A6">
        <w:rPr>
          <w:rFonts w:ascii="Times New Roman" w:hAnsi="Times New Roman" w:cs="Times New Roman"/>
          <w:sz w:val="24"/>
          <w:szCs w:val="24"/>
        </w:rPr>
        <w:t>oraz</w:t>
      </w:r>
      <w:r w:rsidR="007034BB" w:rsidRPr="00F726A6">
        <w:rPr>
          <w:rFonts w:ascii="Times New Roman" w:hAnsi="Times New Roman" w:cs="Times New Roman"/>
          <w:sz w:val="24"/>
          <w:szCs w:val="24"/>
        </w:rPr>
        <w:t xml:space="preserve"> innymi </w:t>
      </w:r>
      <w:r w:rsidRPr="00F726A6">
        <w:rPr>
          <w:rFonts w:ascii="Times New Roman" w:hAnsi="Times New Roman" w:cs="Times New Roman"/>
          <w:sz w:val="24"/>
          <w:szCs w:val="24"/>
        </w:rPr>
        <w:t>przepisami związany</w:t>
      </w:r>
      <w:r w:rsidR="007034BB" w:rsidRPr="00F726A6">
        <w:rPr>
          <w:rFonts w:ascii="Times New Roman" w:hAnsi="Times New Roman" w:cs="Times New Roman"/>
          <w:sz w:val="24"/>
          <w:szCs w:val="24"/>
        </w:rPr>
        <w:t>mi</w:t>
      </w:r>
      <w:r w:rsidRPr="00F726A6">
        <w:rPr>
          <w:rFonts w:ascii="Times New Roman" w:hAnsi="Times New Roman" w:cs="Times New Roman"/>
          <w:sz w:val="24"/>
          <w:szCs w:val="24"/>
        </w:rPr>
        <w:t xml:space="preserve"> z </w:t>
      </w:r>
      <w:r w:rsidRPr="00A95136">
        <w:rPr>
          <w:rFonts w:ascii="Times New Roman" w:hAnsi="Times New Roman" w:cs="Times New Roman"/>
          <w:sz w:val="24"/>
          <w:szCs w:val="24"/>
        </w:rPr>
        <w:t>problematyką przedmiotu umowy.</w:t>
      </w:r>
    </w:p>
    <w:p w:rsidR="0082265C" w:rsidRPr="00A95136" w:rsidRDefault="0082265C" w:rsidP="00DD3BF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righ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17090" w:rsidRPr="00A95136">
        <w:rPr>
          <w:rFonts w:ascii="Times New Roman" w:hAnsi="Times New Roman" w:cs="Times New Roman"/>
          <w:sz w:val="24"/>
          <w:szCs w:val="24"/>
        </w:rPr>
        <w:t xml:space="preserve">umowy jest wykonanie Prognozy zawierającej </w:t>
      </w:r>
      <w:r w:rsidRPr="00A95136">
        <w:rPr>
          <w:rFonts w:ascii="Times New Roman" w:hAnsi="Times New Roman" w:cs="Times New Roman"/>
          <w:sz w:val="24"/>
          <w:szCs w:val="24"/>
        </w:rPr>
        <w:t>w szczególności następujące zagadnienia:</w:t>
      </w:r>
    </w:p>
    <w:p w:rsidR="0082265C" w:rsidRPr="00A95136" w:rsidRDefault="0082265C" w:rsidP="00DD3BF2">
      <w:pPr>
        <w:pStyle w:val="Akapitzlist"/>
        <w:numPr>
          <w:ilvl w:val="0"/>
          <w:numId w:val="8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>prognoz</w:t>
      </w:r>
      <w:r w:rsidR="00A95136" w:rsidRPr="00A95136">
        <w:rPr>
          <w:rFonts w:ascii="Times New Roman" w:hAnsi="Times New Roman" w:cs="Times New Roman"/>
          <w:sz w:val="24"/>
          <w:szCs w:val="24"/>
        </w:rPr>
        <w:t>ę</w:t>
      </w:r>
      <w:r w:rsidRPr="00A95136">
        <w:rPr>
          <w:rFonts w:ascii="Times New Roman" w:hAnsi="Times New Roman" w:cs="Times New Roman"/>
          <w:sz w:val="24"/>
          <w:szCs w:val="24"/>
        </w:rPr>
        <w:t xml:space="preserve"> wpływu ustaleń miejscowego planu zagospodarowania przestrzennego</w:t>
      </w:r>
      <w:r w:rsidR="00C04A9C" w:rsidRPr="00A95136">
        <w:rPr>
          <w:rFonts w:ascii="Times New Roman" w:hAnsi="Times New Roman" w:cs="Times New Roman"/>
          <w:sz w:val="24"/>
          <w:szCs w:val="24"/>
        </w:rPr>
        <w:t>,</w:t>
      </w:r>
      <w:r w:rsidR="00A95136" w:rsidRPr="00A95136">
        <w:rPr>
          <w:rFonts w:ascii="Times New Roman" w:hAnsi="Times New Roman" w:cs="Times New Roman"/>
          <w:sz w:val="24"/>
          <w:szCs w:val="24"/>
        </w:rPr>
        <w:t xml:space="preserve"> </w:t>
      </w:r>
      <w:r w:rsidR="00C04A9C" w:rsidRPr="00A95136">
        <w:rPr>
          <w:rFonts w:ascii="Times New Roman" w:hAnsi="Times New Roman" w:cs="Times New Roman"/>
          <w:sz w:val="24"/>
          <w:szCs w:val="24"/>
        </w:rPr>
        <w:t xml:space="preserve">zwanego dalej „planem”, </w:t>
      </w:r>
      <w:r w:rsidRPr="00A95136">
        <w:rPr>
          <w:rFonts w:ascii="Times New Roman" w:hAnsi="Times New Roman" w:cs="Times New Roman"/>
          <w:sz w:val="24"/>
          <w:szCs w:val="24"/>
        </w:rPr>
        <w:t xml:space="preserve">na dochody własne i wydatki </w:t>
      </w:r>
      <w:r w:rsidR="00C04A9C" w:rsidRPr="00A95136">
        <w:rPr>
          <w:rFonts w:ascii="Times New Roman" w:hAnsi="Times New Roman" w:cs="Times New Roman"/>
          <w:sz w:val="24"/>
          <w:szCs w:val="24"/>
        </w:rPr>
        <w:t>Zamawiającego</w:t>
      </w:r>
      <w:r w:rsidRPr="00A95136">
        <w:rPr>
          <w:rFonts w:ascii="Times New Roman" w:hAnsi="Times New Roman" w:cs="Times New Roman"/>
          <w:sz w:val="24"/>
          <w:szCs w:val="24"/>
        </w:rPr>
        <w:t>, w tym:</w:t>
      </w:r>
    </w:p>
    <w:p w:rsidR="00A95136" w:rsidRPr="00A95136" w:rsidRDefault="0082265C" w:rsidP="00DD3BF2">
      <w:pPr>
        <w:pStyle w:val="Akapitzlist"/>
        <w:numPr>
          <w:ilvl w:val="0"/>
          <w:numId w:val="9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>prognozowane wpływy podatku od nieruchomości</w:t>
      </w:r>
      <w:r w:rsidR="00A95136" w:rsidRPr="00A95136">
        <w:rPr>
          <w:rFonts w:ascii="Times New Roman" w:hAnsi="Times New Roman" w:cs="Times New Roman"/>
          <w:sz w:val="24"/>
          <w:szCs w:val="24"/>
        </w:rPr>
        <w:t>,</w:t>
      </w:r>
    </w:p>
    <w:p w:rsidR="00A95136" w:rsidRPr="00A95136" w:rsidRDefault="0082265C" w:rsidP="00DD3BF2">
      <w:pPr>
        <w:pStyle w:val="Akapitzlist"/>
        <w:numPr>
          <w:ilvl w:val="0"/>
          <w:numId w:val="9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 xml:space="preserve">prognozowane wpływy ze sprzedaży nieruchomości należących do </w:t>
      </w:r>
      <w:r w:rsidR="00C04A9C" w:rsidRPr="00A95136">
        <w:rPr>
          <w:rFonts w:ascii="Times New Roman" w:hAnsi="Times New Roman" w:cs="Times New Roman"/>
          <w:sz w:val="24"/>
          <w:szCs w:val="24"/>
        </w:rPr>
        <w:t>Zamawiającego</w:t>
      </w:r>
      <w:r w:rsidRPr="00A95136">
        <w:rPr>
          <w:rFonts w:ascii="Times New Roman" w:hAnsi="Times New Roman" w:cs="Times New Roman"/>
          <w:sz w:val="24"/>
          <w:szCs w:val="24"/>
        </w:rPr>
        <w:t>,</w:t>
      </w:r>
    </w:p>
    <w:p w:rsidR="00A95136" w:rsidRPr="00A95136" w:rsidRDefault="0082265C" w:rsidP="00DD3BF2">
      <w:pPr>
        <w:pStyle w:val="Akapitzlist"/>
        <w:numPr>
          <w:ilvl w:val="0"/>
          <w:numId w:val="9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>prognozowane wpływy z jednorazowych opłat z tytułu wzrostu wartości</w:t>
      </w:r>
      <w:r w:rsidR="00A95136" w:rsidRPr="00A95136">
        <w:rPr>
          <w:rFonts w:ascii="Times New Roman" w:hAnsi="Times New Roman" w:cs="Times New Roman"/>
          <w:sz w:val="24"/>
          <w:szCs w:val="24"/>
        </w:rPr>
        <w:t xml:space="preserve"> </w:t>
      </w:r>
      <w:r w:rsidRPr="00A95136">
        <w:rPr>
          <w:rFonts w:ascii="Times New Roman" w:hAnsi="Times New Roman" w:cs="Times New Roman"/>
          <w:sz w:val="24"/>
          <w:szCs w:val="24"/>
        </w:rPr>
        <w:t>nieruchomości,</w:t>
      </w:r>
    </w:p>
    <w:p w:rsidR="00A95136" w:rsidRDefault="0082265C" w:rsidP="00DD3BF2">
      <w:pPr>
        <w:pStyle w:val="Akapitzlist"/>
        <w:numPr>
          <w:ilvl w:val="0"/>
          <w:numId w:val="9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lastRenderedPageBreak/>
        <w:t>prognozowane kwoty odszkodowań za poniesioną rzeczywistą szkodę w związku</w:t>
      </w:r>
      <w:r w:rsidR="00A95136">
        <w:rPr>
          <w:rFonts w:ascii="Times New Roman" w:hAnsi="Times New Roman" w:cs="Times New Roman"/>
          <w:sz w:val="24"/>
          <w:szCs w:val="24"/>
        </w:rPr>
        <w:t xml:space="preserve"> </w:t>
      </w:r>
      <w:r w:rsidR="00A95136">
        <w:rPr>
          <w:rFonts w:ascii="Times New Roman" w:hAnsi="Times New Roman" w:cs="Times New Roman"/>
          <w:sz w:val="24"/>
          <w:szCs w:val="24"/>
        </w:rPr>
        <w:br/>
      </w:r>
      <w:r w:rsidRPr="00A95136">
        <w:rPr>
          <w:rFonts w:ascii="Times New Roman" w:hAnsi="Times New Roman" w:cs="Times New Roman"/>
          <w:sz w:val="24"/>
          <w:szCs w:val="24"/>
        </w:rPr>
        <w:t>z uchwaleniem planu, koszty wykupienia nieruchomości lub ich części, bądź ich zamiany,</w:t>
      </w:r>
    </w:p>
    <w:p w:rsidR="0082265C" w:rsidRPr="00A95136" w:rsidRDefault="0082265C" w:rsidP="00DD3BF2">
      <w:pPr>
        <w:pStyle w:val="Akapitzlist"/>
        <w:numPr>
          <w:ilvl w:val="0"/>
          <w:numId w:val="9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 xml:space="preserve">opłaty </w:t>
      </w:r>
      <w:proofErr w:type="spellStart"/>
      <w:r w:rsidRPr="00A95136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A95136">
        <w:rPr>
          <w:rFonts w:ascii="Times New Roman" w:hAnsi="Times New Roman" w:cs="Times New Roman"/>
          <w:sz w:val="24"/>
          <w:szCs w:val="24"/>
        </w:rPr>
        <w:t xml:space="preserve"> z tytułu wybudowania infrastruktury technicznej</w:t>
      </w:r>
      <w:r w:rsidR="00A95136" w:rsidRPr="00A95136">
        <w:rPr>
          <w:rFonts w:ascii="Times New Roman" w:hAnsi="Times New Roman" w:cs="Times New Roman"/>
          <w:sz w:val="24"/>
          <w:szCs w:val="24"/>
        </w:rPr>
        <w:t>;</w:t>
      </w:r>
    </w:p>
    <w:p w:rsidR="00A95136" w:rsidRPr="00C70992" w:rsidRDefault="0082265C" w:rsidP="00DD3BF2">
      <w:pPr>
        <w:pStyle w:val="Akapitzlist"/>
        <w:numPr>
          <w:ilvl w:val="0"/>
          <w:numId w:val="8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A95136">
        <w:rPr>
          <w:rFonts w:ascii="Times New Roman" w:hAnsi="Times New Roman" w:cs="Times New Roman"/>
          <w:sz w:val="24"/>
          <w:szCs w:val="24"/>
        </w:rPr>
        <w:t>prognoz</w:t>
      </w:r>
      <w:r w:rsidR="00A95136" w:rsidRPr="00A95136">
        <w:rPr>
          <w:rFonts w:ascii="Times New Roman" w:hAnsi="Times New Roman" w:cs="Times New Roman"/>
          <w:sz w:val="24"/>
          <w:szCs w:val="24"/>
        </w:rPr>
        <w:t>ę</w:t>
      </w:r>
      <w:r w:rsidRPr="00A95136">
        <w:rPr>
          <w:rFonts w:ascii="Times New Roman" w:hAnsi="Times New Roman" w:cs="Times New Roman"/>
          <w:sz w:val="24"/>
          <w:szCs w:val="24"/>
        </w:rPr>
        <w:t xml:space="preserve"> wpływu ustaleń planu na wydatki związane z realizacją inwestycji z zakresu </w:t>
      </w:r>
      <w:r w:rsidRPr="00C70992">
        <w:rPr>
          <w:rFonts w:ascii="Times New Roman" w:hAnsi="Times New Roman" w:cs="Times New Roman"/>
          <w:sz w:val="24"/>
          <w:szCs w:val="24"/>
        </w:rPr>
        <w:t xml:space="preserve">infrastruktury technicznej, które należą do zadań własnych </w:t>
      </w:r>
      <w:r w:rsidR="00C04A9C" w:rsidRPr="00C70992">
        <w:rPr>
          <w:rFonts w:ascii="Times New Roman" w:hAnsi="Times New Roman" w:cs="Times New Roman"/>
          <w:sz w:val="24"/>
          <w:szCs w:val="24"/>
        </w:rPr>
        <w:t>Zamawiającego</w:t>
      </w:r>
      <w:r w:rsidR="00A95136" w:rsidRPr="00C70992">
        <w:rPr>
          <w:rFonts w:ascii="Times New Roman" w:hAnsi="Times New Roman" w:cs="Times New Roman"/>
          <w:sz w:val="24"/>
          <w:szCs w:val="24"/>
        </w:rPr>
        <w:t>;</w:t>
      </w:r>
    </w:p>
    <w:p w:rsidR="00511A25" w:rsidRPr="00C70992" w:rsidRDefault="0082265C" w:rsidP="00DD3BF2">
      <w:pPr>
        <w:pStyle w:val="Akapitzlist"/>
        <w:numPr>
          <w:ilvl w:val="0"/>
          <w:numId w:val="8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C70992">
        <w:rPr>
          <w:rFonts w:ascii="Times New Roman" w:hAnsi="Times New Roman" w:cs="Times New Roman"/>
          <w:sz w:val="24"/>
          <w:szCs w:val="24"/>
        </w:rPr>
        <w:t>wnioski dotyczące przyjęcia proponowanych rozwiązań</w:t>
      </w:r>
      <w:r w:rsidR="00500E3B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70992">
        <w:rPr>
          <w:rFonts w:ascii="Times New Roman" w:hAnsi="Times New Roman" w:cs="Times New Roman"/>
          <w:sz w:val="24"/>
          <w:szCs w:val="24"/>
        </w:rPr>
        <w:t xml:space="preserve"> planu, wynikające </w:t>
      </w:r>
      <w:r w:rsidR="00A95136" w:rsidRPr="00C70992">
        <w:rPr>
          <w:rFonts w:ascii="Times New Roman" w:hAnsi="Times New Roman" w:cs="Times New Roman"/>
          <w:sz w:val="24"/>
          <w:szCs w:val="24"/>
        </w:rPr>
        <w:br/>
      </w:r>
      <w:r w:rsidRPr="00C70992">
        <w:rPr>
          <w:rFonts w:ascii="Times New Roman" w:hAnsi="Times New Roman" w:cs="Times New Roman"/>
          <w:sz w:val="24"/>
          <w:szCs w:val="24"/>
        </w:rPr>
        <w:t>z</w:t>
      </w:r>
      <w:r w:rsidR="00A95136" w:rsidRPr="00C70992">
        <w:rPr>
          <w:rFonts w:ascii="Times New Roman" w:hAnsi="Times New Roman" w:cs="Times New Roman"/>
          <w:sz w:val="24"/>
          <w:szCs w:val="24"/>
        </w:rPr>
        <w:t xml:space="preserve"> </w:t>
      </w:r>
      <w:r w:rsidRPr="00C70992">
        <w:rPr>
          <w:rFonts w:ascii="Times New Roman" w:hAnsi="Times New Roman" w:cs="Times New Roman"/>
          <w:sz w:val="24"/>
          <w:szCs w:val="24"/>
        </w:rPr>
        <w:t>uwzględnienia ich skutków finansowych.</w:t>
      </w:r>
    </w:p>
    <w:p w:rsidR="009F1392" w:rsidRPr="00C70992" w:rsidRDefault="009F1392" w:rsidP="00DD3BF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265C" w:rsidRPr="002D4143" w:rsidRDefault="0082265C" w:rsidP="00DD3BF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D4143" w:rsidRPr="0095334F" w:rsidRDefault="002D4143" w:rsidP="00DD3BF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34F">
        <w:rPr>
          <w:rFonts w:ascii="Times New Roman" w:hAnsi="Times New Roman"/>
          <w:b/>
          <w:bCs/>
          <w:sz w:val="24"/>
          <w:szCs w:val="24"/>
        </w:rPr>
        <w:t>Forma przekazania przedmiotu umowy</w:t>
      </w:r>
    </w:p>
    <w:p w:rsidR="002D4143" w:rsidRPr="00DC0F2B" w:rsidRDefault="002D4143" w:rsidP="00DD3BF2">
      <w:pPr>
        <w:pStyle w:val="Akapitzlist"/>
        <w:numPr>
          <w:ilvl w:val="0"/>
          <w:numId w:val="20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95334F">
        <w:rPr>
          <w:rFonts w:ascii="Times New Roman" w:hAnsi="Times New Roman"/>
          <w:sz w:val="24"/>
          <w:szCs w:val="24"/>
        </w:rPr>
        <w:t xml:space="preserve">Wykonawca </w:t>
      </w:r>
      <w:r w:rsidRPr="00DC0F2B">
        <w:rPr>
          <w:rFonts w:ascii="Times New Roman" w:hAnsi="Times New Roman"/>
          <w:sz w:val="24"/>
          <w:szCs w:val="24"/>
        </w:rPr>
        <w:t>wykona i przekaże Zamawiającemu</w:t>
      </w:r>
      <w:r w:rsidR="00DC0F2B" w:rsidRPr="00DC0F2B">
        <w:rPr>
          <w:rFonts w:ascii="Times New Roman" w:hAnsi="Times New Roman"/>
          <w:sz w:val="24"/>
          <w:szCs w:val="24"/>
        </w:rPr>
        <w:t xml:space="preserve"> kompletną Prognozę </w:t>
      </w:r>
      <w:r w:rsidRPr="00DC0F2B">
        <w:rPr>
          <w:rFonts w:ascii="Times New Roman" w:hAnsi="Times New Roman"/>
          <w:sz w:val="24"/>
          <w:szCs w:val="24"/>
        </w:rPr>
        <w:t>w postaci:</w:t>
      </w:r>
    </w:p>
    <w:p w:rsidR="00201BD9" w:rsidRPr="00DC0F2B" w:rsidRDefault="00201BD9" w:rsidP="00DD3BF2">
      <w:pPr>
        <w:pStyle w:val="Akapitzlist"/>
        <w:numPr>
          <w:ilvl w:val="2"/>
          <w:numId w:val="20"/>
        </w:numPr>
        <w:tabs>
          <w:tab w:val="clear" w:pos="2160"/>
          <w:tab w:val="num" w:pos="567"/>
        </w:tabs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DC0F2B">
        <w:rPr>
          <w:rFonts w:ascii="Times New Roman" w:hAnsi="Times New Roman" w:cs="Times New Roman"/>
          <w:sz w:val="24"/>
          <w:szCs w:val="24"/>
        </w:rPr>
        <w:t>do odbioru przejściowego – 3 egzemplarze w formie wydrukowanej oraz 3 egzemplarze w wersji elektronicznej na płytach CD;</w:t>
      </w:r>
    </w:p>
    <w:p w:rsidR="00201BD9" w:rsidRPr="00DC0F2B" w:rsidRDefault="00201BD9" w:rsidP="00DD3BF2">
      <w:pPr>
        <w:pStyle w:val="Akapitzlist"/>
        <w:numPr>
          <w:ilvl w:val="2"/>
          <w:numId w:val="20"/>
        </w:numPr>
        <w:tabs>
          <w:tab w:val="clear" w:pos="2160"/>
          <w:tab w:val="num" w:pos="567"/>
        </w:tabs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DC0F2B">
        <w:rPr>
          <w:rFonts w:ascii="Times New Roman" w:hAnsi="Times New Roman" w:cs="Times New Roman"/>
          <w:sz w:val="24"/>
          <w:szCs w:val="24"/>
        </w:rPr>
        <w:t xml:space="preserve">do odbioru końcowego – 3 egzemplarze w formie wydrukowanej oraz  3 egzemplarze </w:t>
      </w:r>
      <w:r w:rsidR="009F29A1">
        <w:rPr>
          <w:rFonts w:ascii="Times New Roman" w:hAnsi="Times New Roman" w:cs="Times New Roman"/>
          <w:sz w:val="24"/>
          <w:szCs w:val="24"/>
        </w:rPr>
        <w:br/>
      </w:r>
      <w:r w:rsidRPr="00DC0F2B">
        <w:rPr>
          <w:rFonts w:ascii="Times New Roman" w:hAnsi="Times New Roman" w:cs="Times New Roman"/>
          <w:sz w:val="24"/>
          <w:szCs w:val="24"/>
        </w:rPr>
        <w:t>w wersji elektronicznej na płytach CD.</w:t>
      </w:r>
    </w:p>
    <w:p w:rsidR="002D4143" w:rsidRPr="00352961" w:rsidRDefault="002D4143" w:rsidP="00DD3BF2">
      <w:pPr>
        <w:pStyle w:val="Akapitzlist"/>
        <w:numPr>
          <w:ilvl w:val="0"/>
          <w:numId w:val="20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352961">
        <w:rPr>
          <w:rFonts w:ascii="Times New Roman" w:hAnsi="Times New Roman"/>
          <w:sz w:val="24"/>
          <w:szCs w:val="24"/>
        </w:rPr>
        <w:t>Materiały w zapisie elektronicznym powinny być tożsame z tymi przekazanymi w wersji wydrukowanej (w formacie</w:t>
      </w:r>
      <w:r w:rsidR="00352961" w:rsidRPr="0035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61">
        <w:rPr>
          <w:rFonts w:ascii="Times New Roman" w:hAnsi="Times New Roman"/>
          <w:sz w:val="24"/>
          <w:szCs w:val="24"/>
        </w:rPr>
        <w:t>.pd</w:t>
      </w:r>
      <w:proofErr w:type="spellEnd"/>
      <w:r w:rsidRPr="00352961">
        <w:rPr>
          <w:rFonts w:ascii="Times New Roman" w:hAnsi="Times New Roman"/>
          <w:sz w:val="24"/>
          <w:szCs w:val="24"/>
        </w:rPr>
        <w:t>f</w:t>
      </w:r>
      <w:r w:rsidR="00352961" w:rsidRPr="00352961">
        <w:rPr>
          <w:rFonts w:ascii="Times New Roman" w:hAnsi="Times New Roman"/>
          <w:sz w:val="24"/>
          <w:szCs w:val="24"/>
        </w:rPr>
        <w:t xml:space="preserve"> oraz .</w:t>
      </w:r>
      <w:proofErr w:type="spellStart"/>
      <w:r w:rsidR="00352961" w:rsidRPr="00352961">
        <w:rPr>
          <w:rFonts w:ascii="Times New Roman" w:hAnsi="Times New Roman"/>
          <w:sz w:val="24"/>
          <w:szCs w:val="24"/>
        </w:rPr>
        <w:t>doc</w:t>
      </w:r>
      <w:proofErr w:type="spellEnd"/>
      <w:r w:rsidR="00352961" w:rsidRPr="00352961">
        <w:rPr>
          <w:rFonts w:ascii="Times New Roman" w:hAnsi="Times New Roman"/>
          <w:sz w:val="24"/>
          <w:szCs w:val="24"/>
        </w:rPr>
        <w:t xml:space="preserve"> lub .</w:t>
      </w:r>
      <w:proofErr w:type="spellStart"/>
      <w:r w:rsidR="00352961" w:rsidRPr="00352961">
        <w:rPr>
          <w:rFonts w:ascii="Times New Roman" w:hAnsi="Times New Roman"/>
          <w:sz w:val="24"/>
          <w:szCs w:val="24"/>
        </w:rPr>
        <w:t>docx</w:t>
      </w:r>
      <w:proofErr w:type="spellEnd"/>
      <w:r w:rsidRPr="00352961">
        <w:rPr>
          <w:rFonts w:ascii="Times New Roman" w:hAnsi="Times New Roman"/>
          <w:sz w:val="24"/>
          <w:szCs w:val="24"/>
        </w:rPr>
        <w:t>).</w:t>
      </w:r>
    </w:p>
    <w:p w:rsidR="009F1392" w:rsidRPr="00C70992" w:rsidRDefault="009F1392" w:rsidP="00DD3BF2">
      <w:pPr>
        <w:pStyle w:val="Akapitzli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00F64" w:rsidRPr="00202988" w:rsidRDefault="00F00F64" w:rsidP="00DD3BF2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§ 3</w:t>
      </w:r>
    </w:p>
    <w:p w:rsidR="00F00F64" w:rsidRPr="00202988" w:rsidRDefault="00F00F64" w:rsidP="00DD3BF2">
      <w:pPr>
        <w:pStyle w:val="Akapitzlist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Termin realizacji oraz warunki odbioru przedmiotu umowy</w:t>
      </w:r>
    </w:p>
    <w:p w:rsidR="00FE5F8F" w:rsidRPr="00D64DEE" w:rsidRDefault="00FE5F8F" w:rsidP="00DD3BF2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D64DEE">
        <w:rPr>
          <w:rFonts w:ascii="Times New Roman" w:hAnsi="Times New Roman"/>
          <w:sz w:val="24"/>
          <w:szCs w:val="24"/>
        </w:rPr>
        <w:t xml:space="preserve">Wykonawca sporządzi Prognozę i przekaże ją Zamawiającemu w celu dokonania odbioru przejściowego do dnia </w:t>
      </w:r>
      <w:r w:rsidRPr="009F39E0">
        <w:rPr>
          <w:rFonts w:ascii="Times New Roman" w:hAnsi="Times New Roman"/>
          <w:b/>
          <w:bCs/>
          <w:sz w:val="24"/>
          <w:szCs w:val="24"/>
        </w:rPr>
        <w:t>…</w:t>
      </w:r>
      <w:r w:rsidR="009F39E0">
        <w:rPr>
          <w:rFonts w:ascii="Times New Roman" w:hAnsi="Times New Roman"/>
          <w:b/>
          <w:bCs/>
          <w:sz w:val="24"/>
          <w:szCs w:val="24"/>
        </w:rPr>
        <w:t>……….</w:t>
      </w:r>
      <w:r w:rsidRPr="009F39E0">
        <w:rPr>
          <w:rFonts w:ascii="Times New Roman" w:hAnsi="Times New Roman"/>
          <w:b/>
          <w:bCs/>
          <w:sz w:val="24"/>
          <w:szCs w:val="24"/>
        </w:rPr>
        <w:t>….  202</w:t>
      </w:r>
      <w:r w:rsidR="00C106CD">
        <w:rPr>
          <w:rFonts w:ascii="Times New Roman" w:hAnsi="Times New Roman"/>
          <w:b/>
          <w:bCs/>
          <w:sz w:val="24"/>
          <w:szCs w:val="24"/>
        </w:rPr>
        <w:t>2</w:t>
      </w:r>
      <w:r w:rsidRPr="009F39E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00F64" w:rsidRPr="00CB79BB" w:rsidRDefault="00F00F64" w:rsidP="00DD3BF2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CB79BB">
        <w:rPr>
          <w:rFonts w:ascii="Times New Roman" w:hAnsi="Times New Roman"/>
          <w:sz w:val="24"/>
          <w:szCs w:val="24"/>
        </w:rPr>
        <w:t>Wykonawca winien uprzedzić pisemnie Zamawiającego o każdym zagrożeniu opóźnienia prac. Jeżeli takie opóźnienie nastąpi, Wykonawca winien powiadomić pisemnie Zamawiającego o przyczynach opóźnienia oraz o czasie o jaki termin wykonania prac może ulec przesunięciu.</w:t>
      </w:r>
    </w:p>
    <w:p w:rsidR="00F00F64" w:rsidRPr="00CB79BB" w:rsidRDefault="00F00F64" w:rsidP="00DD3BF2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CB79BB">
        <w:rPr>
          <w:rFonts w:ascii="Times New Roman" w:hAnsi="Times New Roman"/>
          <w:sz w:val="24"/>
          <w:szCs w:val="24"/>
        </w:rPr>
        <w:t>Zmiana terminu nastąpi w formie pisemnej pod rygorem nieważności.</w:t>
      </w:r>
    </w:p>
    <w:p w:rsidR="00F00F64" w:rsidRPr="0032587E" w:rsidRDefault="0032587E" w:rsidP="00DD3BF2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32587E">
        <w:rPr>
          <w:rFonts w:ascii="Times New Roman" w:hAnsi="Times New Roman"/>
          <w:sz w:val="24"/>
          <w:szCs w:val="24"/>
        </w:rPr>
        <w:t xml:space="preserve">Prognoza zaopatrzona będzie </w:t>
      </w:r>
      <w:r w:rsidR="00F00F64" w:rsidRPr="0032587E">
        <w:rPr>
          <w:rFonts w:ascii="Times New Roman" w:hAnsi="Times New Roman"/>
          <w:sz w:val="24"/>
          <w:szCs w:val="24"/>
        </w:rPr>
        <w:t>w pisemne oświadczenie Wykonawcy, że jest on</w:t>
      </w:r>
      <w:r w:rsidRPr="0032587E">
        <w:rPr>
          <w:rFonts w:ascii="Times New Roman" w:hAnsi="Times New Roman"/>
          <w:sz w:val="24"/>
          <w:szCs w:val="24"/>
        </w:rPr>
        <w:t>a</w:t>
      </w:r>
      <w:r w:rsidR="00F00F64" w:rsidRPr="0032587E">
        <w:rPr>
          <w:rFonts w:ascii="Times New Roman" w:hAnsi="Times New Roman"/>
          <w:sz w:val="24"/>
          <w:szCs w:val="24"/>
        </w:rPr>
        <w:t xml:space="preserve"> wykonan</w:t>
      </w:r>
      <w:r w:rsidRPr="0032587E">
        <w:rPr>
          <w:rFonts w:ascii="Times New Roman" w:hAnsi="Times New Roman"/>
          <w:sz w:val="24"/>
          <w:szCs w:val="24"/>
        </w:rPr>
        <w:t>a</w:t>
      </w:r>
      <w:r w:rsidR="00F00F64" w:rsidRPr="0032587E">
        <w:rPr>
          <w:rFonts w:ascii="Times New Roman" w:hAnsi="Times New Roman"/>
          <w:sz w:val="24"/>
          <w:szCs w:val="24"/>
        </w:rPr>
        <w:t xml:space="preserve"> zgodnie z umową oraz obowiązującymi przepisami, jak również, że został</w:t>
      </w:r>
      <w:r w:rsidRPr="0032587E">
        <w:rPr>
          <w:rFonts w:ascii="Times New Roman" w:hAnsi="Times New Roman"/>
          <w:sz w:val="24"/>
          <w:szCs w:val="24"/>
        </w:rPr>
        <w:t>a</w:t>
      </w:r>
      <w:r w:rsidR="00F00F64" w:rsidRPr="0032587E">
        <w:rPr>
          <w:rFonts w:ascii="Times New Roman" w:hAnsi="Times New Roman"/>
          <w:sz w:val="24"/>
          <w:szCs w:val="24"/>
        </w:rPr>
        <w:t xml:space="preserve"> wydan</w:t>
      </w:r>
      <w:r w:rsidRPr="0032587E">
        <w:rPr>
          <w:rFonts w:ascii="Times New Roman" w:hAnsi="Times New Roman"/>
          <w:sz w:val="24"/>
          <w:szCs w:val="24"/>
        </w:rPr>
        <w:t>a</w:t>
      </w:r>
      <w:r w:rsidR="00F00F64" w:rsidRPr="0032587E">
        <w:rPr>
          <w:rFonts w:ascii="Times New Roman" w:hAnsi="Times New Roman"/>
          <w:sz w:val="24"/>
          <w:szCs w:val="24"/>
        </w:rPr>
        <w:t xml:space="preserve"> </w:t>
      </w:r>
      <w:r w:rsidR="00975CFD">
        <w:rPr>
          <w:rFonts w:ascii="Times New Roman" w:hAnsi="Times New Roman"/>
          <w:sz w:val="24"/>
          <w:szCs w:val="24"/>
        </w:rPr>
        <w:br/>
      </w:r>
      <w:r w:rsidR="00F00F64" w:rsidRPr="0032587E">
        <w:rPr>
          <w:rFonts w:ascii="Times New Roman" w:hAnsi="Times New Roman"/>
          <w:sz w:val="24"/>
          <w:szCs w:val="24"/>
        </w:rPr>
        <w:t>w stanie kompletnym z punktu widzenia celu, jakiemu ma służyć. Pisemne oświadczenie, o którym mowa wyżej, stanowi integralną część protoko</w:t>
      </w:r>
      <w:r w:rsidRPr="0032587E">
        <w:rPr>
          <w:rFonts w:ascii="Times New Roman" w:hAnsi="Times New Roman"/>
          <w:sz w:val="24"/>
          <w:szCs w:val="24"/>
        </w:rPr>
        <w:t xml:space="preserve">łów odbioru </w:t>
      </w:r>
      <w:r w:rsidR="003E4F51">
        <w:rPr>
          <w:rFonts w:ascii="Times New Roman" w:hAnsi="Times New Roman"/>
          <w:sz w:val="24"/>
          <w:szCs w:val="24"/>
        </w:rPr>
        <w:t>przejściowego</w:t>
      </w:r>
      <w:r w:rsidRPr="0032587E">
        <w:rPr>
          <w:rFonts w:ascii="Times New Roman" w:hAnsi="Times New Roman"/>
          <w:sz w:val="24"/>
          <w:szCs w:val="24"/>
        </w:rPr>
        <w:t xml:space="preserve"> </w:t>
      </w:r>
      <w:r w:rsidR="00975CFD">
        <w:rPr>
          <w:rFonts w:ascii="Times New Roman" w:hAnsi="Times New Roman"/>
          <w:sz w:val="24"/>
          <w:szCs w:val="24"/>
        </w:rPr>
        <w:br/>
      </w:r>
      <w:r w:rsidRPr="0032587E">
        <w:rPr>
          <w:rFonts w:ascii="Times New Roman" w:hAnsi="Times New Roman"/>
          <w:sz w:val="24"/>
          <w:szCs w:val="24"/>
        </w:rPr>
        <w:t>i końcowego</w:t>
      </w:r>
      <w:r w:rsidR="00F00F64" w:rsidRPr="0032587E">
        <w:rPr>
          <w:rFonts w:ascii="Times New Roman" w:hAnsi="Times New Roman"/>
          <w:sz w:val="24"/>
          <w:szCs w:val="24"/>
        </w:rPr>
        <w:t>.</w:t>
      </w:r>
    </w:p>
    <w:p w:rsidR="00F00F64" w:rsidRPr="003F6AB7" w:rsidRDefault="00F00F64" w:rsidP="00DD3BF2">
      <w:pPr>
        <w:pStyle w:val="Akapitzlist"/>
        <w:numPr>
          <w:ilvl w:val="0"/>
          <w:numId w:val="31"/>
        </w:numPr>
        <w:tabs>
          <w:tab w:val="left" w:pos="426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3E4F51">
        <w:rPr>
          <w:rFonts w:ascii="Times New Roman" w:hAnsi="Times New Roman"/>
          <w:sz w:val="24"/>
          <w:szCs w:val="24"/>
        </w:rPr>
        <w:lastRenderedPageBreak/>
        <w:t xml:space="preserve">Odbiór </w:t>
      </w:r>
      <w:r w:rsidR="003E4F51" w:rsidRPr="003E4F51">
        <w:rPr>
          <w:rFonts w:ascii="Times New Roman" w:hAnsi="Times New Roman"/>
          <w:sz w:val="24"/>
          <w:szCs w:val="24"/>
        </w:rPr>
        <w:t>przejściowy i końcowy Prognozy</w:t>
      </w:r>
      <w:r w:rsidRPr="003E4F51">
        <w:rPr>
          <w:rFonts w:ascii="Times New Roman" w:hAnsi="Times New Roman"/>
          <w:sz w:val="24"/>
          <w:szCs w:val="24"/>
        </w:rPr>
        <w:t xml:space="preserve"> nastąpi w Urzędzie Miasta Kielce, w Wydziale Urbanistyki i </w:t>
      </w:r>
      <w:r w:rsidRPr="003F6AB7">
        <w:rPr>
          <w:rFonts w:ascii="Times New Roman" w:hAnsi="Times New Roman"/>
          <w:sz w:val="24"/>
          <w:szCs w:val="24"/>
        </w:rPr>
        <w:t xml:space="preserve">Architektury, w Biurze Planowania Przestrzennego, ul. Kozia 3, 25-514 Kielce, w terminie do 14 dni od dnia przekazania </w:t>
      </w:r>
      <w:r w:rsidR="003E4F51" w:rsidRPr="003F6AB7">
        <w:rPr>
          <w:rFonts w:ascii="Times New Roman" w:hAnsi="Times New Roman"/>
          <w:sz w:val="24"/>
          <w:szCs w:val="24"/>
        </w:rPr>
        <w:t>Prognozy</w:t>
      </w:r>
      <w:r w:rsidRPr="003F6AB7">
        <w:rPr>
          <w:rFonts w:ascii="Times New Roman" w:hAnsi="Times New Roman"/>
          <w:sz w:val="24"/>
          <w:szCs w:val="24"/>
        </w:rPr>
        <w:t xml:space="preserve">. Zamawiający zastrzega sobie możliwość przedłużenia terminu odbioru do </w:t>
      </w:r>
      <w:r w:rsidR="00EA23BF">
        <w:rPr>
          <w:rFonts w:ascii="Times New Roman" w:hAnsi="Times New Roman"/>
          <w:sz w:val="24"/>
          <w:szCs w:val="24"/>
        </w:rPr>
        <w:t>30</w:t>
      </w:r>
      <w:r w:rsidRPr="003F6AB7">
        <w:rPr>
          <w:rFonts w:ascii="Times New Roman" w:hAnsi="Times New Roman"/>
          <w:sz w:val="24"/>
          <w:szCs w:val="24"/>
        </w:rPr>
        <w:t xml:space="preserve"> dni.</w:t>
      </w:r>
    </w:p>
    <w:p w:rsidR="003E06CB" w:rsidRPr="003F6AB7" w:rsidRDefault="00F00F64" w:rsidP="00DD3BF2">
      <w:pPr>
        <w:pStyle w:val="Akapitzlist"/>
        <w:numPr>
          <w:ilvl w:val="0"/>
          <w:numId w:val="31"/>
        </w:numPr>
        <w:tabs>
          <w:tab w:val="left" w:pos="426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3F6AB7">
        <w:rPr>
          <w:rFonts w:ascii="Times New Roman" w:hAnsi="Times New Roman"/>
          <w:sz w:val="24"/>
          <w:szCs w:val="24"/>
        </w:rPr>
        <w:t xml:space="preserve">Z odbioru </w:t>
      </w:r>
      <w:r w:rsidR="00500E3B">
        <w:rPr>
          <w:rFonts w:ascii="Times New Roman" w:hAnsi="Times New Roman"/>
          <w:sz w:val="24"/>
          <w:szCs w:val="24"/>
        </w:rPr>
        <w:t>przejściowego</w:t>
      </w:r>
      <w:r w:rsidRPr="003F6AB7">
        <w:rPr>
          <w:rFonts w:ascii="Times New Roman" w:hAnsi="Times New Roman"/>
          <w:sz w:val="24"/>
          <w:szCs w:val="24"/>
        </w:rPr>
        <w:t xml:space="preserve"> i końcowego sporządzony zostanie protokół odbioru </w:t>
      </w:r>
      <w:r w:rsidR="009F29A1">
        <w:rPr>
          <w:rFonts w:ascii="Times New Roman" w:hAnsi="Times New Roman"/>
          <w:sz w:val="24"/>
          <w:szCs w:val="24"/>
        </w:rPr>
        <w:br/>
      </w:r>
      <w:r w:rsidRPr="003F6AB7">
        <w:rPr>
          <w:rFonts w:ascii="Times New Roman" w:hAnsi="Times New Roman"/>
          <w:sz w:val="24"/>
          <w:szCs w:val="24"/>
        </w:rPr>
        <w:t>z udziałem upoważnionych przedstawicieli obu stron.</w:t>
      </w:r>
    </w:p>
    <w:p w:rsidR="003E06CB" w:rsidRPr="003F6AB7" w:rsidRDefault="003E06CB" w:rsidP="00DD3BF2">
      <w:pPr>
        <w:pStyle w:val="Akapitzlist"/>
        <w:numPr>
          <w:ilvl w:val="0"/>
          <w:numId w:val="31"/>
        </w:numPr>
        <w:tabs>
          <w:tab w:val="left" w:pos="426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3F6AB7">
        <w:rPr>
          <w:rFonts w:ascii="Times New Roman" w:hAnsi="Times New Roman" w:cs="Times New Roman"/>
          <w:sz w:val="24"/>
          <w:szCs w:val="24"/>
        </w:rPr>
        <w:t>O ile zajdzie taka potrzeba, przed dokonaniem odbioru końcowego Wykonawca zobowiązany jest do wprowadzenia korekt w Prognozie wynikających z:</w:t>
      </w:r>
    </w:p>
    <w:p w:rsidR="00CE2DF1" w:rsidRPr="003F6AB7" w:rsidRDefault="003E06CB" w:rsidP="00DD3BF2">
      <w:pPr>
        <w:pStyle w:val="Akapitzlist"/>
        <w:numPr>
          <w:ilvl w:val="0"/>
          <w:numId w:val="13"/>
        </w:numPr>
        <w:tabs>
          <w:tab w:val="num" w:pos="709"/>
        </w:tabs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3F6AB7">
        <w:rPr>
          <w:rFonts w:ascii="Times New Roman" w:hAnsi="Times New Roman" w:cs="Times New Roman"/>
          <w:sz w:val="24"/>
          <w:szCs w:val="24"/>
        </w:rPr>
        <w:t xml:space="preserve"> uzyskanych opinii i dokonanych uzgodnień projektu miejscowego planu zagospodarowania przestrzennego;</w:t>
      </w:r>
    </w:p>
    <w:p w:rsidR="003E06CB" w:rsidRPr="003F6AB7" w:rsidRDefault="003E06CB" w:rsidP="00DD3BF2">
      <w:pPr>
        <w:pStyle w:val="Akapitzlist"/>
        <w:numPr>
          <w:ilvl w:val="0"/>
          <w:numId w:val="13"/>
        </w:numPr>
        <w:tabs>
          <w:tab w:val="num" w:pos="709"/>
        </w:tabs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3F6AB7">
        <w:rPr>
          <w:rFonts w:ascii="Times New Roman" w:hAnsi="Times New Roman" w:cs="Times New Roman"/>
          <w:sz w:val="24"/>
          <w:szCs w:val="24"/>
        </w:rPr>
        <w:t>rozpatrzenia uwag wniesionych do projektu planu w związku z wyłożeniem do publicznego wglądu.</w:t>
      </w:r>
    </w:p>
    <w:p w:rsidR="0041475C" w:rsidRPr="0041475C" w:rsidRDefault="0041475C" w:rsidP="00DD3BF2">
      <w:pPr>
        <w:pStyle w:val="Akapitzlist"/>
        <w:numPr>
          <w:ilvl w:val="0"/>
          <w:numId w:val="31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3F6AB7">
        <w:rPr>
          <w:rFonts w:ascii="Times New Roman" w:hAnsi="Times New Roman"/>
          <w:sz w:val="24"/>
          <w:szCs w:val="24"/>
        </w:rPr>
        <w:t>Korekty, o których mowa w ust. 7, dokonywane są w ramach wynagrodzenia, o którym</w:t>
      </w:r>
      <w:r w:rsidRPr="0041475C">
        <w:rPr>
          <w:rFonts w:ascii="Times New Roman" w:hAnsi="Times New Roman"/>
          <w:sz w:val="24"/>
          <w:szCs w:val="24"/>
        </w:rPr>
        <w:t xml:space="preserve"> </w:t>
      </w:r>
      <w:r w:rsidRPr="009F29A1">
        <w:rPr>
          <w:rFonts w:ascii="Times New Roman" w:hAnsi="Times New Roman"/>
          <w:sz w:val="24"/>
          <w:szCs w:val="24"/>
        </w:rPr>
        <w:t xml:space="preserve">mowa w § 5 ust. 1, w </w:t>
      </w:r>
      <w:r w:rsidRPr="0041475C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14 dni</w:t>
      </w:r>
      <w:r w:rsidRPr="0041475C">
        <w:rPr>
          <w:rFonts w:ascii="Times New Roman" w:hAnsi="Times New Roman"/>
          <w:sz w:val="24"/>
          <w:szCs w:val="24"/>
        </w:rPr>
        <w:t xml:space="preserve"> od dnia przekazania Wykonawcy skorygowanej wersji projektu planu.</w:t>
      </w:r>
    </w:p>
    <w:p w:rsidR="00F00F64" w:rsidRPr="00120934" w:rsidRDefault="00F00F64" w:rsidP="00DD3BF2">
      <w:pPr>
        <w:pStyle w:val="Akapitzlist"/>
        <w:numPr>
          <w:ilvl w:val="0"/>
          <w:numId w:val="31"/>
        </w:numPr>
        <w:tabs>
          <w:tab w:val="left" w:pos="426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49133E">
        <w:rPr>
          <w:rFonts w:ascii="Times New Roman" w:hAnsi="Times New Roman"/>
          <w:sz w:val="24"/>
          <w:szCs w:val="24"/>
        </w:rPr>
        <w:t xml:space="preserve">Jeżeli po przekazaniu </w:t>
      </w:r>
      <w:r w:rsidR="0049133E" w:rsidRPr="0049133E">
        <w:rPr>
          <w:rFonts w:ascii="Times New Roman" w:hAnsi="Times New Roman"/>
          <w:sz w:val="24"/>
          <w:szCs w:val="24"/>
        </w:rPr>
        <w:t>Prognozy</w:t>
      </w:r>
      <w:r w:rsidR="00230942">
        <w:rPr>
          <w:rFonts w:ascii="Times New Roman" w:hAnsi="Times New Roman"/>
          <w:sz w:val="24"/>
          <w:szCs w:val="24"/>
        </w:rPr>
        <w:t xml:space="preserve"> lub skorygowanej Prognozy</w:t>
      </w:r>
      <w:r w:rsidRPr="0049133E">
        <w:rPr>
          <w:rFonts w:ascii="Times New Roman" w:hAnsi="Times New Roman"/>
          <w:sz w:val="24"/>
          <w:szCs w:val="24"/>
        </w:rPr>
        <w:t xml:space="preserve"> Zamawiający stwierdzi je</w:t>
      </w:r>
      <w:r w:rsidR="0049133E" w:rsidRPr="0049133E">
        <w:rPr>
          <w:rFonts w:ascii="Times New Roman" w:hAnsi="Times New Roman"/>
          <w:sz w:val="24"/>
          <w:szCs w:val="24"/>
        </w:rPr>
        <w:t>j</w:t>
      </w:r>
      <w:r w:rsidRPr="0049133E">
        <w:rPr>
          <w:rFonts w:ascii="Times New Roman" w:hAnsi="Times New Roman"/>
          <w:sz w:val="24"/>
          <w:szCs w:val="24"/>
        </w:rPr>
        <w:t xml:space="preserve"> wykonanie niezgodnie z umową</w:t>
      </w:r>
      <w:r w:rsidR="00D64DEE" w:rsidRPr="00D64DEE">
        <w:t xml:space="preserve"> </w:t>
      </w:r>
      <w:r w:rsidR="00D64DEE" w:rsidRPr="00D64DEE">
        <w:rPr>
          <w:rFonts w:ascii="Times New Roman" w:hAnsi="Times New Roman"/>
          <w:sz w:val="24"/>
          <w:szCs w:val="24"/>
        </w:rPr>
        <w:t>lub wydane w stanie niekompletnym</w:t>
      </w:r>
      <w:r w:rsidRPr="0049133E">
        <w:rPr>
          <w:rFonts w:ascii="Times New Roman" w:hAnsi="Times New Roman"/>
          <w:sz w:val="24"/>
          <w:szCs w:val="24"/>
        </w:rPr>
        <w:t xml:space="preserve">, wezwie Wykonawcę do usunięcia wad z </w:t>
      </w:r>
      <w:r w:rsidRPr="009F29A1">
        <w:rPr>
          <w:rFonts w:ascii="Times New Roman" w:hAnsi="Times New Roman"/>
          <w:sz w:val="24"/>
          <w:szCs w:val="24"/>
        </w:rPr>
        <w:t xml:space="preserve">jednoczesnym wyznaczeniem terminu ich usunięcia, </w:t>
      </w:r>
      <w:r w:rsidR="00975CFD">
        <w:rPr>
          <w:rFonts w:ascii="Times New Roman" w:hAnsi="Times New Roman"/>
          <w:sz w:val="24"/>
          <w:szCs w:val="24"/>
        </w:rPr>
        <w:br/>
      </w:r>
      <w:r w:rsidRPr="009F29A1">
        <w:rPr>
          <w:rFonts w:ascii="Times New Roman" w:hAnsi="Times New Roman"/>
          <w:sz w:val="24"/>
          <w:szCs w:val="24"/>
        </w:rPr>
        <w:t xml:space="preserve">w ramach wynagrodzenia, o którym mowa </w:t>
      </w:r>
      <w:r w:rsidRPr="00120934">
        <w:rPr>
          <w:rFonts w:ascii="Times New Roman" w:hAnsi="Times New Roman"/>
          <w:sz w:val="24"/>
          <w:szCs w:val="24"/>
        </w:rPr>
        <w:t xml:space="preserve">w § 5 ust. 1. </w:t>
      </w:r>
    </w:p>
    <w:p w:rsidR="00F00F64" w:rsidRPr="00120934" w:rsidRDefault="00F00F64" w:rsidP="00DD3BF2">
      <w:pPr>
        <w:pStyle w:val="Akapitzlist"/>
        <w:numPr>
          <w:ilvl w:val="0"/>
          <w:numId w:val="31"/>
        </w:numPr>
        <w:tabs>
          <w:tab w:val="left" w:pos="426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120934">
        <w:rPr>
          <w:rFonts w:ascii="Times New Roman" w:hAnsi="Times New Roman"/>
          <w:sz w:val="24"/>
          <w:szCs w:val="24"/>
        </w:rPr>
        <w:t xml:space="preserve">Nieusunięcie wad w terminie określonym zgodnie z ust. </w:t>
      </w:r>
      <w:r w:rsidR="00B86EDA" w:rsidRPr="00120934">
        <w:rPr>
          <w:rFonts w:ascii="Times New Roman" w:hAnsi="Times New Roman"/>
          <w:sz w:val="24"/>
          <w:szCs w:val="24"/>
        </w:rPr>
        <w:t>9</w:t>
      </w:r>
      <w:r w:rsidRPr="00120934">
        <w:rPr>
          <w:rFonts w:ascii="Times New Roman" w:hAnsi="Times New Roman"/>
          <w:sz w:val="24"/>
          <w:szCs w:val="24"/>
        </w:rPr>
        <w:t xml:space="preserve"> skutkuje naliczeniem przez Zamawiającego kar umownych, o których mowa w § </w:t>
      </w:r>
      <w:r w:rsidR="00ED084C">
        <w:rPr>
          <w:rFonts w:ascii="Times New Roman" w:hAnsi="Times New Roman"/>
          <w:sz w:val="24"/>
          <w:szCs w:val="24"/>
        </w:rPr>
        <w:t>7</w:t>
      </w:r>
      <w:r w:rsidRPr="00120934">
        <w:rPr>
          <w:rFonts w:ascii="Times New Roman" w:hAnsi="Times New Roman"/>
          <w:sz w:val="24"/>
          <w:szCs w:val="24"/>
        </w:rPr>
        <w:t xml:space="preserve"> ust. </w:t>
      </w:r>
      <w:r w:rsidR="00D76733">
        <w:rPr>
          <w:rFonts w:ascii="Times New Roman" w:hAnsi="Times New Roman"/>
          <w:sz w:val="24"/>
          <w:szCs w:val="24"/>
        </w:rPr>
        <w:t>2</w:t>
      </w:r>
      <w:r w:rsidRPr="00120934">
        <w:rPr>
          <w:rFonts w:ascii="Times New Roman" w:hAnsi="Times New Roman"/>
          <w:sz w:val="24"/>
          <w:szCs w:val="24"/>
        </w:rPr>
        <w:t xml:space="preserve"> pkt 2) od dnia wyznaczonego na usunięcie wad przedmiotu umowy.</w:t>
      </w:r>
    </w:p>
    <w:p w:rsidR="00F00F64" w:rsidRPr="009F29A1" w:rsidRDefault="00F00F64" w:rsidP="00DD3BF2">
      <w:pPr>
        <w:pStyle w:val="Akapitzlist"/>
        <w:numPr>
          <w:ilvl w:val="0"/>
          <w:numId w:val="31"/>
        </w:numPr>
        <w:tabs>
          <w:tab w:val="left" w:pos="426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120934">
        <w:rPr>
          <w:rFonts w:ascii="Times New Roman" w:hAnsi="Times New Roman"/>
          <w:sz w:val="24"/>
          <w:szCs w:val="24"/>
        </w:rPr>
        <w:t xml:space="preserve">W przypadku gdy stwierdzone wady będą </w:t>
      </w:r>
      <w:r w:rsidRPr="009F29A1">
        <w:rPr>
          <w:rFonts w:ascii="Times New Roman" w:hAnsi="Times New Roman"/>
          <w:sz w:val="24"/>
          <w:szCs w:val="24"/>
        </w:rPr>
        <w:t>skutkowały koniecznością ponownego wykonania przedmiotu Umowy, Zamawiający wezwie Wykonawcę do jego ponownego wykonania, wyznaczając mu w tym celu odpowiedni termin, po upływie którego będzie mógł od Umowy odstąpić albo powierzyć ponowne wykonanie przedmiotu Umowy osobie trzeciej, na koszt i ryzyko Wykonawcy.</w:t>
      </w:r>
    </w:p>
    <w:p w:rsidR="003F6AB7" w:rsidRDefault="003F6AB7" w:rsidP="00622266">
      <w:pPr>
        <w:ind w:firstLine="0"/>
        <w:jc w:val="center"/>
        <w:rPr>
          <w:rFonts w:ascii="Times New Roman" w:eastAsiaTheme="minorHAnsi" w:hAnsi="Times New Roman" w:cs="Times New Roman"/>
          <w:color w:val="D9D9D9" w:themeColor="background1" w:themeShade="D9"/>
          <w:sz w:val="24"/>
          <w:szCs w:val="24"/>
          <w:lang w:eastAsia="en-US"/>
        </w:rPr>
      </w:pPr>
    </w:p>
    <w:p w:rsidR="007227AA" w:rsidRPr="006340C3" w:rsidRDefault="007227AA" w:rsidP="0062226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0C3">
        <w:rPr>
          <w:rFonts w:ascii="Times New Roman" w:hAnsi="Times New Roman"/>
          <w:b/>
          <w:bCs/>
          <w:sz w:val="24"/>
          <w:szCs w:val="24"/>
        </w:rPr>
        <w:t>§ 4</w:t>
      </w:r>
    </w:p>
    <w:p w:rsidR="007227AA" w:rsidRPr="006340C3" w:rsidRDefault="007227AA" w:rsidP="00622266">
      <w:pPr>
        <w:pStyle w:val="Akapitzlist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0C3">
        <w:rPr>
          <w:rFonts w:ascii="Times New Roman" w:hAnsi="Times New Roman"/>
          <w:b/>
          <w:bCs/>
          <w:sz w:val="24"/>
          <w:szCs w:val="24"/>
        </w:rPr>
        <w:t>Warunki realizacji</w:t>
      </w:r>
    </w:p>
    <w:p w:rsidR="007227AA" w:rsidRPr="006340C3" w:rsidRDefault="007227AA" w:rsidP="007227AA">
      <w:pPr>
        <w:pStyle w:val="Akapitzlist"/>
        <w:numPr>
          <w:ilvl w:val="0"/>
          <w:numId w:val="24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 xml:space="preserve">Wykonawca przedmiotu niniejszej umowy nie może bez zgody Zamawiającego przekazać praw i obowiązków wynikających z umowy osobom trzecim. </w:t>
      </w:r>
    </w:p>
    <w:p w:rsidR="007227AA" w:rsidRDefault="007227AA" w:rsidP="00EA626B">
      <w:pPr>
        <w:pStyle w:val="Akapitzlist"/>
        <w:numPr>
          <w:ilvl w:val="0"/>
          <w:numId w:val="24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 xml:space="preserve">Wykonawca oświadcza, że posiada odpowiednie kwalifikacje, doświadczenie, wiedzę, środki materialne i sprzęt niezbędne do wykonania przedmiotu umowy, o którym mowa </w:t>
      </w:r>
      <w:r w:rsidR="00975CFD">
        <w:rPr>
          <w:rFonts w:ascii="Times New Roman" w:hAnsi="Times New Roman"/>
          <w:sz w:val="24"/>
          <w:szCs w:val="24"/>
        </w:rPr>
        <w:br/>
      </w:r>
      <w:r w:rsidRPr="006340C3">
        <w:rPr>
          <w:rFonts w:ascii="Times New Roman" w:hAnsi="Times New Roman"/>
          <w:sz w:val="24"/>
          <w:szCs w:val="24"/>
        </w:rPr>
        <w:lastRenderedPageBreak/>
        <w:t xml:space="preserve">w § 1, oraz zobowiązuje się wykonywać go z uwzględnieniem aktualnych przepisów, obowiązujących norm </w:t>
      </w:r>
      <w:r w:rsidRPr="006340C3">
        <w:rPr>
          <w:rFonts w:ascii="Times New Roman" w:hAnsi="Times New Roman" w:cs="Times New Roman"/>
          <w:sz w:val="24"/>
          <w:szCs w:val="24"/>
        </w:rPr>
        <w:t>oraz dołoży należytej staranności do jego wykonania</w:t>
      </w:r>
      <w:r w:rsidRPr="006340C3">
        <w:rPr>
          <w:rFonts w:ascii="Times New Roman" w:hAnsi="Times New Roman"/>
          <w:sz w:val="24"/>
          <w:szCs w:val="24"/>
        </w:rPr>
        <w:t>.</w:t>
      </w:r>
    </w:p>
    <w:p w:rsidR="00707A69" w:rsidRPr="00707A69" w:rsidRDefault="00707A69" w:rsidP="00EA626B">
      <w:pPr>
        <w:pStyle w:val="Akapitzlist"/>
        <w:numPr>
          <w:ilvl w:val="0"/>
          <w:numId w:val="24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707A69">
        <w:rPr>
          <w:rFonts w:ascii="Times New Roman" w:hAnsi="Times New Roman"/>
          <w:sz w:val="24"/>
          <w:szCs w:val="24"/>
        </w:rPr>
        <w:t>Zamawiający zobowiązuje się do udostępnienia Wykonawcy w dniu podpisania umowy materiałów niezbędnych do wykonania Prognozy:</w:t>
      </w:r>
    </w:p>
    <w:p w:rsidR="00707A69" w:rsidRPr="00707A69" w:rsidRDefault="00707A69" w:rsidP="00EA626B">
      <w:pPr>
        <w:pStyle w:val="Akapitzlist"/>
        <w:numPr>
          <w:ilvl w:val="0"/>
          <w:numId w:val="35"/>
        </w:numPr>
        <w:ind w:left="567" w:right="0" w:hanging="283"/>
        <w:rPr>
          <w:rFonts w:ascii="Times New Roman" w:hAnsi="Times New Roman"/>
          <w:sz w:val="24"/>
          <w:szCs w:val="24"/>
        </w:rPr>
      </w:pPr>
      <w:r w:rsidRPr="00707A69">
        <w:rPr>
          <w:rFonts w:ascii="Times New Roman" w:hAnsi="Times New Roman"/>
          <w:sz w:val="24"/>
          <w:szCs w:val="24"/>
        </w:rPr>
        <w:t>mapy ewidencji gruntów wraz z wyciągiem z ewidencji</w:t>
      </w:r>
      <w:r w:rsidR="00EA626B">
        <w:rPr>
          <w:rFonts w:ascii="Times New Roman" w:hAnsi="Times New Roman"/>
          <w:sz w:val="24"/>
          <w:szCs w:val="24"/>
        </w:rPr>
        <w:t>;</w:t>
      </w:r>
    </w:p>
    <w:p w:rsidR="00707A69" w:rsidRPr="00707A69" w:rsidRDefault="00707A69" w:rsidP="00EA626B">
      <w:pPr>
        <w:pStyle w:val="Akapitzlist"/>
        <w:numPr>
          <w:ilvl w:val="0"/>
          <w:numId w:val="35"/>
        </w:numPr>
        <w:ind w:left="567" w:right="0" w:hanging="283"/>
        <w:rPr>
          <w:rFonts w:ascii="Times New Roman" w:hAnsi="Times New Roman"/>
          <w:sz w:val="24"/>
          <w:szCs w:val="24"/>
        </w:rPr>
      </w:pPr>
      <w:r w:rsidRPr="00707A69">
        <w:rPr>
          <w:rFonts w:ascii="Times New Roman" w:hAnsi="Times New Roman"/>
          <w:sz w:val="24"/>
          <w:szCs w:val="24"/>
        </w:rPr>
        <w:t xml:space="preserve">projektu  planu (tekst </w:t>
      </w:r>
      <w:r w:rsidR="00EA626B">
        <w:rPr>
          <w:rFonts w:ascii="Times New Roman" w:hAnsi="Times New Roman"/>
          <w:sz w:val="24"/>
          <w:szCs w:val="24"/>
        </w:rPr>
        <w:t>oraz</w:t>
      </w:r>
      <w:r w:rsidRPr="00707A69">
        <w:rPr>
          <w:rFonts w:ascii="Times New Roman" w:hAnsi="Times New Roman"/>
          <w:sz w:val="24"/>
          <w:szCs w:val="24"/>
        </w:rPr>
        <w:t xml:space="preserve"> rysunek).</w:t>
      </w:r>
    </w:p>
    <w:p w:rsidR="00707A69" w:rsidRPr="00707A69" w:rsidRDefault="00707A69" w:rsidP="00EA626B">
      <w:pPr>
        <w:pStyle w:val="Akapitzlist"/>
        <w:numPr>
          <w:ilvl w:val="0"/>
          <w:numId w:val="24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707A69">
        <w:rPr>
          <w:rFonts w:ascii="Times New Roman" w:hAnsi="Times New Roman"/>
          <w:sz w:val="24"/>
          <w:szCs w:val="24"/>
        </w:rPr>
        <w:t xml:space="preserve">Pozostałe materiały potrzebne do wykonania Prognozy Wykonawca uzyska samodzielnie </w:t>
      </w:r>
      <w:r w:rsidR="00410F2F">
        <w:rPr>
          <w:rFonts w:ascii="Times New Roman" w:hAnsi="Times New Roman"/>
          <w:sz w:val="24"/>
          <w:szCs w:val="24"/>
        </w:rPr>
        <w:br/>
      </w:r>
      <w:r w:rsidRPr="00707A69">
        <w:rPr>
          <w:rFonts w:ascii="Times New Roman" w:hAnsi="Times New Roman"/>
          <w:sz w:val="24"/>
          <w:szCs w:val="24"/>
        </w:rPr>
        <w:t>i na własny koszt.</w:t>
      </w:r>
    </w:p>
    <w:p w:rsidR="007227AA" w:rsidRPr="006340C3" w:rsidRDefault="007227AA" w:rsidP="00EA626B">
      <w:pPr>
        <w:pStyle w:val="Akapitzlist"/>
        <w:numPr>
          <w:ilvl w:val="0"/>
          <w:numId w:val="24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Do kontaktów w sprawach realizacji i uzgodnień przedmiotu umowy wyznacza się:</w:t>
      </w:r>
    </w:p>
    <w:p w:rsidR="007227AA" w:rsidRPr="006340C3" w:rsidRDefault="007227AA" w:rsidP="00EA626B">
      <w:pPr>
        <w:pStyle w:val="Akapitzlist"/>
        <w:numPr>
          <w:ilvl w:val="1"/>
          <w:numId w:val="24"/>
        </w:numPr>
        <w:ind w:left="567" w:right="0" w:hanging="283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ze strony Zamawiającego:</w:t>
      </w:r>
    </w:p>
    <w:p w:rsidR="007227AA" w:rsidRPr="006340C3" w:rsidRDefault="00EF4999" w:rsidP="00EA626B">
      <w:pPr>
        <w:numPr>
          <w:ilvl w:val="1"/>
          <w:numId w:val="25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Edyta Kaleta,</w:t>
      </w:r>
      <w:r w:rsidR="007227AA" w:rsidRPr="006340C3">
        <w:rPr>
          <w:rFonts w:ascii="Times New Roman" w:hAnsi="Times New Roman"/>
          <w:sz w:val="24"/>
          <w:szCs w:val="24"/>
        </w:rPr>
        <w:t xml:space="preserve"> tel. 41 367 63 61, e-mail: </w:t>
      </w:r>
      <w:r>
        <w:rPr>
          <w:rFonts w:ascii="Times New Roman" w:hAnsi="Times New Roman"/>
          <w:sz w:val="24"/>
          <w:szCs w:val="24"/>
        </w:rPr>
        <w:t>edyta.kaleta</w:t>
      </w:r>
      <w:r w:rsidR="007227AA" w:rsidRPr="006340C3">
        <w:rPr>
          <w:rFonts w:ascii="Times New Roman" w:hAnsi="Times New Roman"/>
          <w:sz w:val="24"/>
          <w:szCs w:val="24"/>
        </w:rPr>
        <w:t xml:space="preserve">@um.kielce.pl, w zakresie finansów i księgowości, </w:t>
      </w:r>
    </w:p>
    <w:p w:rsidR="007227AA" w:rsidRPr="006340C3" w:rsidRDefault="00CD2FCC" w:rsidP="00EA626B">
      <w:pPr>
        <w:numPr>
          <w:ilvl w:val="1"/>
          <w:numId w:val="25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Izabela Wrona</w:t>
      </w:r>
      <w:r w:rsidR="00EF4999">
        <w:rPr>
          <w:rFonts w:ascii="Times New Roman" w:hAnsi="Times New Roman"/>
          <w:sz w:val="24"/>
          <w:szCs w:val="24"/>
        </w:rPr>
        <w:t xml:space="preserve">, </w:t>
      </w:r>
      <w:r w:rsidR="007227AA" w:rsidRPr="006340C3">
        <w:rPr>
          <w:rFonts w:ascii="Times New Roman" w:hAnsi="Times New Roman"/>
          <w:sz w:val="24"/>
          <w:szCs w:val="24"/>
        </w:rPr>
        <w:t xml:space="preserve">tel. 41 367 63 61, e-mail: </w:t>
      </w:r>
      <w:r>
        <w:rPr>
          <w:rFonts w:ascii="Times New Roman" w:hAnsi="Times New Roman"/>
          <w:sz w:val="24"/>
          <w:szCs w:val="24"/>
        </w:rPr>
        <w:t>izabela.wrona</w:t>
      </w:r>
      <w:r w:rsidR="007227AA" w:rsidRPr="006340C3">
        <w:rPr>
          <w:rFonts w:ascii="Times New Roman" w:hAnsi="Times New Roman"/>
          <w:sz w:val="24"/>
          <w:szCs w:val="24"/>
        </w:rPr>
        <w:t xml:space="preserve">@um.kielce.pl, </w:t>
      </w:r>
      <w:r w:rsidR="00410F2F">
        <w:rPr>
          <w:rFonts w:ascii="Times New Roman" w:hAnsi="Times New Roman"/>
          <w:sz w:val="24"/>
          <w:szCs w:val="24"/>
        </w:rPr>
        <w:br/>
      </w:r>
      <w:r w:rsidR="007227AA" w:rsidRPr="006340C3">
        <w:rPr>
          <w:rFonts w:ascii="Times New Roman" w:hAnsi="Times New Roman"/>
          <w:sz w:val="24"/>
          <w:szCs w:val="24"/>
        </w:rPr>
        <w:t>w zakresie zagadnień merytorycznych i spraw organizacyjnych.</w:t>
      </w:r>
    </w:p>
    <w:p w:rsidR="007227AA" w:rsidRPr="006340C3" w:rsidRDefault="007227AA" w:rsidP="00EA626B">
      <w:pPr>
        <w:pStyle w:val="Akapitzlist"/>
        <w:numPr>
          <w:ilvl w:val="1"/>
          <w:numId w:val="24"/>
        </w:numPr>
        <w:ind w:left="567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ze strony Wykonawcy:</w:t>
      </w:r>
    </w:p>
    <w:p w:rsidR="007227AA" w:rsidRPr="006340C3" w:rsidRDefault="007227AA" w:rsidP="00EA626B">
      <w:pPr>
        <w:numPr>
          <w:ilvl w:val="1"/>
          <w:numId w:val="26"/>
        </w:numPr>
        <w:ind w:left="851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……………………………………..…, tel. ………………………..……</w:t>
      </w:r>
    </w:p>
    <w:p w:rsidR="007227AA" w:rsidRPr="006340C3" w:rsidRDefault="007227AA" w:rsidP="00EA626B">
      <w:pPr>
        <w:pStyle w:val="Akapitzlist"/>
        <w:numPr>
          <w:ilvl w:val="0"/>
          <w:numId w:val="24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Zamawiającemu przysługuje prawo kontroli postępu wykonywanej pracy przez upoważnionego ze swej strony przedstawiciela.</w:t>
      </w:r>
    </w:p>
    <w:p w:rsidR="007227AA" w:rsidRPr="006340C3" w:rsidRDefault="007227AA" w:rsidP="00EA626B">
      <w:pPr>
        <w:pStyle w:val="Akapitzli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2265C" w:rsidRPr="006340C3" w:rsidRDefault="0082265C" w:rsidP="00EA626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C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300D6" w:rsidRPr="006340C3" w:rsidRDefault="004300D6" w:rsidP="00EA626B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0C3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4300D6" w:rsidRPr="006340C3" w:rsidRDefault="004300D6" w:rsidP="004300D6">
      <w:pPr>
        <w:pStyle w:val="Akapitzlist"/>
        <w:numPr>
          <w:ilvl w:val="0"/>
          <w:numId w:val="33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 xml:space="preserve">Strony ustalają łączne wynagrodzenie za wykonanie przedmiotu umowy na kwotę </w:t>
      </w:r>
      <w:r w:rsidRPr="006340C3">
        <w:rPr>
          <w:rFonts w:ascii="Times New Roman" w:hAnsi="Times New Roman"/>
          <w:b/>
          <w:sz w:val="24"/>
          <w:szCs w:val="24"/>
        </w:rPr>
        <w:t>brutto ……………….. zł brutto</w:t>
      </w:r>
      <w:r w:rsidRPr="006340C3">
        <w:rPr>
          <w:rFonts w:ascii="Times New Roman" w:hAnsi="Times New Roman"/>
          <w:sz w:val="24"/>
          <w:szCs w:val="24"/>
        </w:rPr>
        <w:t xml:space="preserve"> (słownie: </w:t>
      </w:r>
      <w:r w:rsidRPr="006340C3">
        <w:rPr>
          <w:rFonts w:ascii="Times New Roman" w:hAnsi="Times New Roman"/>
          <w:b/>
          <w:bCs/>
          <w:sz w:val="24"/>
          <w:szCs w:val="24"/>
        </w:rPr>
        <w:t>…………………………………………. złote</w:t>
      </w:r>
      <w:r w:rsidRPr="006340C3">
        <w:rPr>
          <w:rFonts w:ascii="Times New Roman" w:hAnsi="Times New Roman"/>
          <w:b/>
          <w:sz w:val="24"/>
          <w:szCs w:val="24"/>
        </w:rPr>
        <w:t xml:space="preserve"> brutto</w:t>
      </w:r>
      <w:r w:rsidRPr="006340C3">
        <w:rPr>
          <w:rFonts w:ascii="Times New Roman" w:hAnsi="Times New Roman"/>
          <w:sz w:val="24"/>
          <w:szCs w:val="24"/>
        </w:rPr>
        <w:t>) oraz oświadczają, że wynagrodzenie to nie ulegnie zmianie.</w:t>
      </w:r>
    </w:p>
    <w:p w:rsidR="004300D6" w:rsidRPr="006340C3" w:rsidRDefault="004300D6" w:rsidP="004300D6">
      <w:pPr>
        <w:pStyle w:val="Akapitzlist"/>
        <w:numPr>
          <w:ilvl w:val="0"/>
          <w:numId w:val="33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Wynagrodzenie obejmuje również wszystkie koszty związane z należytym wykonaniem umowy.</w:t>
      </w:r>
    </w:p>
    <w:p w:rsidR="004300D6" w:rsidRPr="006340C3" w:rsidRDefault="004300D6" w:rsidP="004300D6">
      <w:pPr>
        <w:pStyle w:val="Akapitzlist"/>
        <w:numPr>
          <w:ilvl w:val="0"/>
          <w:numId w:val="33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Wynagrodzenie</w:t>
      </w:r>
      <w:r w:rsidR="00975EBB" w:rsidRPr="006340C3">
        <w:rPr>
          <w:rFonts w:ascii="Times New Roman" w:hAnsi="Times New Roman"/>
          <w:sz w:val="24"/>
          <w:szCs w:val="24"/>
        </w:rPr>
        <w:t xml:space="preserve"> </w:t>
      </w:r>
      <w:r w:rsidRPr="006340C3">
        <w:rPr>
          <w:rFonts w:ascii="Times New Roman" w:hAnsi="Times New Roman"/>
          <w:sz w:val="24"/>
          <w:szCs w:val="24"/>
        </w:rPr>
        <w:t xml:space="preserve">wypłacane będzie w dwóch </w:t>
      </w:r>
      <w:r w:rsidR="00975EBB" w:rsidRPr="006340C3">
        <w:rPr>
          <w:rFonts w:ascii="Times New Roman" w:hAnsi="Times New Roman"/>
          <w:sz w:val="24"/>
          <w:szCs w:val="24"/>
        </w:rPr>
        <w:t>ratach</w:t>
      </w:r>
      <w:r w:rsidRPr="006340C3">
        <w:rPr>
          <w:rFonts w:ascii="Times New Roman" w:hAnsi="Times New Roman"/>
          <w:sz w:val="24"/>
          <w:szCs w:val="24"/>
        </w:rPr>
        <w:t xml:space="preserve">, po podpisaniu stosownego protokołu odbioru przejściowego lub końcowego, w następujących ratach: </w:t>
      </w:r>
    </w:p>
    <w:p w:rsidR="004300D6" w:rsidRPr="006340C3" w:rsidRDefault="0052041D" w:rsidP="004300D6">
      <w:pPr>
        <w:pStyle w:val="Akapitzlist"/>
        <w:numPr>
          <w:ilvl w:val="1"/>
          <w:numId w:val="33"/>
        </w:numPr>
        <w:tabs>
          <w:tab w:val="left" w:pos="284"/>
          <w:tab w:val="left" w:pos="567"/>
        </w:tabs>
        <w:ind w:left="567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 xml:space="preserve">I rata w wysokości </w:t>
      </w:r>
      <w:r w:rsidR="004300D6" w:rsidRPr="006340C3">
        <w:rPr>
          <w:rFonts w:ascii="Times New Roman" w:hAnsi="Times New Roman"/>
          <w:sz w:val="24"/>
          <w:szCs w:val="24"/>
        </w:rPr>
        <w:t xml:space="preserve">5% </w:t>
      </w:r>
      <w:r w:rsidR="00524008" w:rsidRPr="006340C3">
        <w:rPr>
          <w:rFonts w:ascii="Times New Roman" w:hAnsi="Times New Roman"/>
          <w:sz w:val="24"/>
          <w:szCs w:val="24"/>
        </w:rPr>
        <w:t xml:space="preserve">kwoty, o której mowa w ust. 1, </w:t>
      </w:r>
      <w:r w:rsidR="004300D6" w:rsidRPr="006340C3">
        <w:rPr>
          <w:rFonts w:ascii="Times New Roman" w:hAnsi="Times New Roman"/>
          <w:sz w:val="24"/>
          <w:szCs w:val="24"/>
        </w:rPr>
        <w:t xml:space="preserve">po podpisaniu odbioru </w:t>
      </w:r>
      <w:r w:rsidR="002056C8" w:rsidRPr="006340C3">
        <w:rPr>
          <w:rFonts w:ascii="Times New Roman" w:hAnsi="Times New Roman"/>
          <w:sz w:val="24"/>
          <w:szCs w:val="24"/>
        </w:rPr>
        <w:t>przejściowego</w:t>
      </w:r>
      <w:r w:rsidR="004300D6" w:rsidRPr="006340C3">
        <w:rPr>
          <w:rFonts w:ascii="Times New Roman" w:hAnsi="Times New Roman"/>
          <w:sz w:val="24"/>
          <w:szCs w:val="24"/>
        </w:rPr>
        <w:t>;</w:t>
      </w:r>
    </w:p>
    <w:p w:rsidR="004300D6" w:rsidRPr="006340C3" w:rsidRDefault="0052041D" w:rsidP="004300D6">
      <w:pPr>
        <w:pStyle w:val="Akapitzlist"/>
        <w:numPr>
          <w:ilvl w:val="1"/>
          <w:numId w:val="33"/>
        </w:numPr>
        <w:tabs>
          <w:tab w:val="left" w:pos="284"/>
          <w:tab w:val="left" w:pos="567"/>
        </w:tabs>
        <w:ind w:left="567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 xml:space="preserve">II rata w wysokości </w:t>
      </w:r>
      <w:r w:rsidR="004300D6" w:rsidRPr="006340C3">
        <w:rPr>
          <w:rFonts w:ascii="Times New Roman" w:hAnsi="Times New Roman"/>
          <w:sz w:val="24"/>
          <w:szCs w:val="24"/>
        </w:rPr>
        <w:t>95%</w:t>
      </w:r>
      <w:r w:rsidR="00524008" w:rsidRPr="006340C3">
        <w:rPr>
          <w:rFonts w:ascii="Times New Roman" w:hAnsi="Times New Roman"/>
          <w:sz w:val="24"/>
          <w:szCs w:val="24"/>
        </w:rPr>
        <w:t xml:space="preserve"> kwoty, o której mowa w ust. 1, </w:t>
      </w:r>
      <w:r w:rsidR="004300D6" w:rsidRPr="006340C3">
        <w:rPr>
          <w:rFonts w:ascii="Times New Roman" w:hAnsi="Times New Roman"/>
          <w:sz w:val="24"/>
          <w:szCs w:val="24"/>
        </w:rPr>
        <w:t>po podpisaniu odbioru końcowego;</w:t>
      </w:r>
    </w:p>
    <w:p w:rsidR="004300D6" w:rsidRPr="006340C3" w:rsidRDefault="004300D6" w:rsidP="004300D6">
      <w:pPr>
        <w:pStyle w:val="Akapitzlist"/>
        <w:numPr>
          <w:ilvl w:val="0"/>
          <w:numId w:val="33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t>Podstawą rozliczeń między stronami będ</w:t>
      </w:r>
      <w:r w:rsidR="00A146AF" w:rsidRPr="006340C3">
        <w:rPr>
          <w:rFonts w:ascii="Times New Roman" w:hAnsi="Times New Roman"/>
          <w:sz w:val="24"/>
          <w:szCs w:val="24"/>
        </w:rPr>
        <w:t>ą rachunki</w:t>
      </w:r>
      <w:r w:rsidRPr="006340C3">
        <w:rPr>
          <w:rFonts w:ascii="Times New Roman" w:hAnsi="Times New Roman"/>
          <w:sz w:val="24"/>
          <w:szCs w:val="24"/>
        </w:rPr>
        <w:t xml:space="preserve"> wystawion</w:t>
      </w:r>
      <w:r w:rsidR="00A146AF" w:rsidRPr="006340C3">
        <w:rPr>
          <w:rFonts w:ascii="Times New Roman" w:hAnsi="Times New Roman"/>
          <w:sz w:val="24"/>
          <w:szCs w:val="24"/>
        </w:rPr>
        <w:t>e</w:t>
      </w:r>
      <w:r w:rsidRPr="006340C3">
        <w:rPr>
          <w:rFonts w:ascii="Times New Roman" w:hAnsi="Times New Roman"/>
          <w:sz w:val="24"/>
          <w:szCs w:val="24"/>
        </w:rPr>
        <w:t xml:space="preserve"> po podpisaniu protokołu odbioru </w:t>
      </w:r>
      <w:r w:rsidR="00A146AF" w:rsidRPr="006340C3">
        <w:rPr>
          <w:rFonts w:ascii="Times New Roman" w:hAnsi="Times New Roman"/>
          <w:sz w:val="24"/>
          <w:szCs w:val="24"/>
        </w:rPr>
        <w:t>przejściowego i protokołu odbioru</w:t>
      </w:r>
      <w:r w:rsidRPr="006340C3">
        <w:rPr>
          <w:rFonts w:ascii="Times New Roman" w:hAnsi="Times New Roman"/>
          <w:sz w:val="24"/>
          <w:szCs w:val="24"/>
        </w:rPr>
        <w:t xml:space="preserve"> końcowego. </w:t>
      </w:r>
    </w:p>
    <w:p w:rsidR="004300D6" w:rsidRPr="00262265" w:rsidRDefault="004300D6" w:rsidP="004300D6">
      <w:pPr>
        <w:pStyle w:val="Akapitzlist"/>
        <w:numPr>
          <w:ilvl w:val="0"/>
          <w:numId w:val="33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6340C3">
        <w:rPr>
          <w:rFonts w:ascii="Times New Roman" w:hAnsi="Times New Roman"/>
          <w:sz w:val="24"/>
          <w:szCs w:val="24"/>
        </w:rPr>
        <w:lastRenderedPageBreak/>
        <w:t xml:space="preserve">Zapłata wynagrodzenia nastąpi w terminie </w:t>
      </w:r>
      <w:r w:rsidRPr="006340C3">
        <w:rPr>
          <w:rFonts w:ascii="Times New Roman" w:hAnsi="Times New Roman"/>
          <w:b/>
          <w:sz w:val="24"/>
          <w:szCs w:val="24"/>
        </w:rPr>
        <w:t>14 dni</w:t>
      </w:r>
      <w:r w:rsidRPr="006340C3">
        <w:rPr>
          <w:rFonts w:ascii="Times New Roman" w:hAnsi="Times New Roman"/>
          <w:sz w:val="24"/>
          <w:szCs w:val="24"/>
        </w:rPr>
        <w:t xml:space="preserve"> od daty otrzymania przez Zamawiającego prawidłowo </w:t>
      </w:r>
      <w:r w:rsidRPr="004947AD">
        <w:rPr>
          <w:rFonts w:ascii="Times New Roman" w:hAnsi="Times New Roman"/>
          <w:sz w:val="24"/>
          <w:szCs w:val="24"/>
        </w:rPr>
        <w:t>wystawion</w:t>
      </w:r>
      <w:r w:rsidR="00262265" w:rsidRPr="004947AD">
        <w:rPr>
          <w:rFonts w:ascii="Times New Roman" w:hAnsi="Times New Roman"/>
          <w:sz w:val="24"/>
          <w:szCs w:val="24"/>
        </w:rPr>
        <w:t>ego rachunku</w:t>
      </w:r>
      <w:r w:rsidRPr="004947AD">
        <w:rPr>
          <w:rFonts w:ascii="Times New Roman" w:hAnsi="Times New Roman"/>
          <w:sz w:val="24"/>
          <w:szCs w:val="24"/>
        </w:rPr>
        <w:t xml:space="preserve">, w drodze przelewu na rachunek bankowy podany przez Wykonawcę </w:t>
      </w:r>
      <w:r w:rsidRPr="00262265">
        <w:rPr>
          <w:rFonts w:ascii="Times New Roman" w:hAnsi="Times New Roman"/>
          <w:sz w:val="24"/>
          <w:szCs w:val="24"/>
        </w:rPr>
        <w:t xml:space="preserve">na </w:t>
      </w:r>
      <w:r w:rsidR="00262265" w:rsidRPr="00262265">
        <w:rPr>
          <w:rFonts w:ascii="Times New Roman" w:hAnsi="Times New Roman"/>
          <w:sz w:val="24"/>
          <w:szCs w:val="24"/>
        </w:rPr>
        <w:t>rachunku.</w:t>
      </w:r>
    </w:p>
    <w:p w:rsidR="004300D6" w:rsidRPr="00202988" w:rsidRDefault="004300D6" w:rsidP="004300D6">
      <w:pPr>
        <w:pStyle w:val="Akapitzlist"/>
        <w:numPr>
          <w:ilvl w:val="0"/>
          <w:numId w:val="33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262265">
        <w:rPr>
          <w:rFonts w:ascii="Times New Roman" w:hAnsi="Times New Roman"/>
          <w:sz w:val="24"/>
          <w:szCs w:val="24"/>
        </w:rPr>
        <w:t>Wykonawca zobowiązuje się do podania na rachunku następujących danych dotyczących Zamawiającego</w:t>
      </w:r>
      <w:r w:rsidRPr="00202988">
        <w:rPr>
          <w:rFonts w:ascii="Times New Roman" w:hAnsi="Times New Roman"/>
          <w:sz w:val="24"/>
          <w:szCs w:val="24"/>
        </w:rPr>
        <w:t>:</w:t>
      </w:r>
    </w:p>
    <w:p w:rsidR="004300D6" w:rsidRPr="00202988" w:rsidRDefault="004300D6" w:rsidP="0045516E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</w:p>
    <w:p w:rsidR="004300D6" w:rsidRPr="00202988" w:rsidRDefault="004300D6" w:rsidP="0045516E">
      <w:pPr>
        <w:pStyle w:val="Akapitzlist"/>
        <w:keepNext/>
        <w:widowControl w:val="0"/>
        <w:tabs>
          <w:tab w:val="left" w:pos="284"/>
        </w:tabs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>Nabywca: Gmina Kielce, Rynek 1, 25-303 Kielce, NIP 657-261-73-25</w:t>
      </w:r>
    </w:p>
    <w:p w:rsidR="004300D6" w:rsidRPr="00564E29" w:rsidRDefault="004300D6" w:rsidP="0045516E">
      <w:pPr>
        <w:pStyle w:val="Akapitzlist"/>
        <w:keepNext/>
        <w:widowControl w:val="0"/>
        <w:tabs>
          <w:tab w:val="left" w:pos="284"/>
        </w:tabs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564E29">
        <w:rPr>
          <w:rFonts w:ascii="Times New Roman" w:hAnsi="Times New Roman"/>
          <w:b/>
          <w:sz w:val="24"/>
          <w:szCs w:val="24"/>
        </w:rPr>
        <w:t>Odbiorca: Urząd Miasta Kielce, Rynek 1, 25-303 Kielce</w:t>
      </w:r>
    </w:p>
    <w:p w:rsidR="00CE7F9E" w:rsidRPr="00564E29" w:rsidRDefault="00CE7F9E" w:rsidP="004551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3F1A" w:rsidRPr="00564E29" w:rsidRDefault="0082265C" w:rsidP="002B60C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B1FB6" w:rsidRPr="00AC6D6F" w:rsidRDefault="008B1FB6" w:rsidP="00564E29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6D6F">
        <w:rPr>
          <w:rFonts w:ascii="Times New Roman" w:hAnsi="Times New Roman"/>
          <w:b/>
          <w:bCs/>
          <w:sz w:val="24"/>
          <w:szCs w:val="24"/>
        </w:rPr>
        <w:t>Rękojmia</w:t>
      </w:r>
    </w:p>
    <w:p w:rsidR="008B1FB6" w:rsidRPr="00AC6D6F" w:rsidRDefault="008B1FB6" w:rsidP="008B1FB6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/>
          <w:bCs/>
          <w:sz w:val="24"/>
          <w:szCs w:val="24"/>
        </w:rPr>
      </w:pPr>
      <w:r w:rsidRPr="00AC6D6F">
        <w:rPr>
          <w:rFonts w:ascii="Times New Roman" w:hAnsi="Times New Roman"/>
          <w:sz w:val="24"/>
          <w:szCs w:val="24"/>
        </w:rPr>
        <w:t xml:space="preserve">Wykonawca ponosi wobec Zamawiającego odpowiedzialność z tytułu rękojmi, na ogólnych zasadach określonych w ustawie </w:t>
      </w:r>
      <w:r w:rsidRPr="00AC6D6F">
        <w:rPr>
          <w:rFonts w:ascii="Times New Roman" w:hAnsi="Times New Roman"/>
          <w:bCs/>
          <w:sz w:val="24"/>
          <w:szCs w:val="24"/>
        </w:rPr>
        <w:t xml:space="preserve">z dnia 23 kwietnia 1964 r. - Kodeks cywilny </w:t>
      </w:r>
      <w:r w:rsidRPr="00AC6D6F">
        <w:rPr>
          <w:rFonts w:ascii="Times New Roman" w:hAnsi="Times New Roman"/>
          <w:sz w:val="24"/>
          <w:szCs w:val="24"/>
        </w:rPr>
        <w:t>(t.j. Dz. U. 2020, poz. 1740 z późn. zm.).</w:t>
      </w:r>
    </w:p>
    <w:p w:rsidR="008B1FB6" w:rsidRPr="00AC6D6F" w:rsidRDefault="00F30F0E" w:rsidP="008B1FB6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DE57DA">
        <w:rPr>
          <w:rFonts w:ascii="Times New Roman" w:hAnsi="Times New Roman"/>
          <w:sz w:val="24"/>
          <w:szCs w:val="24"/>
        </w:rPr>
        <w:t>Po upływie dwóch lat od dnia popisania protokołu odbioru końcowego odpowiedzialność Wykonawcy wobec Zamawiającego wygaśnie, a uprawnienia z tytułu rękojmi nie powstaną</w:t>
      </w:r>
    </w:p>
    <w:p w:rsidR="00164B55" w:rsidRDefault="00164B55" w:rsidP="009114D7">
      <w:pPr>
        <w:ind w:firstLine="0"/>
        <w:rPr>
          <w:rFonts w:ascii="Times New Roman" w:hAnsi="Times New Roman"/>
          <w:sz w:val="24"/>
          <w:szCs w:val="24"/>
        </w:rPr>
      </w:pPr>
    </w:p>
    <w:p w:rsidR="00164B55" w:rsidRPr="00564E29" w:rsidRDefault="00164B55" w:rsidP="00164B5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11C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64B55" w:rsidRPr="00AC6D6F" w:rsidRDefault="00164B55" w:rsidP="00164B5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AC6D6F">
        <w:rPr>
          <w:rFonts w:ascii="Times New Roman" w:hAnsi="Times New Roman"/>
          <w:b/>
          <w:bCs/>
          <w:sz w:val="24"/>
          <w:szCs w:val="24"/>
        </w:rPr>
        <w:t>ary umowne</w:t>
      </w:r>
    </w:p>
    <w:p w:rsidR="00164B55" w:rsidRPr="00AC6D6F" w:rsidRDefault="00164B55" w:rsidP="00164B55">
      <w:pPr>
        <w:pStyle w:val="Akapitzlist"/>
        <w:numPr>
          <w:ilvl w:val="0"/>
          <w:numId w:val="37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AC6D6F">
        <w:rPr>
          <w:rFonts w:ascii="Times New Roman" w:hAnsi="Times New Roman"/>
          <w:sz w:val="24"/>
          <w:szCs w:val="24"/>
        </w:rPr>
        <w:t>Strony ustalają odpowiedzialność Wykonawcy z tytułu niewykonania lub nienależytego wykonania przedmiotu umowy w formie kar umownych.</w:t>
      </w:r>
    </w:p>
    <w:p w:rsidR="00164B55" w:rsidRPr="00DE44D4" w:rsidRDefault="00164B55" w:rsidP="00164B55">
      <w:pPr>
        <w:pStyle w:val="Akapitzlist"/>
        <w:numPr>
          <w:ilvl w:val="0"/>
          <w:numId w:val="37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AC6D6F">
        <w:rPr>
          <w:rFonts w:ascii="Times New Roman" w:hAnsi="Times New Roman"/>
          <w:sz w:val="24"/>
          <w:szCs w:val="24"/>
        </w:rPr>
        <w:t xml:space="preserve">Wykonawca zapłaci </w:t>
      </w:r>
      <w:r w:rsidRPr="00DE44D4">
        <w:rPr>
          <w:rFonts w:ascii="Times New Roman" w:hAnsi="Times New Roman"/>
          <w:sz w:val="24"/>
          <w:szCs w:val="24"/>
        </w:rPr>
        <w:t>Zamawiającemu następujące kary umowne:</w:t>
      </w:r>
    </w:p>
    <w:p w:rsidR="00164B55" w:rsidRPr="00DE44D4" w:rsidRDefault="00164B55" w:rsidP="00164B55">
      <w:pPr>
        <w:pStyle w:val="Akapitzlist"/>
        <w:numPr>
          <w:ilvl w:val="0"/>
          <w:numId w:val="5"/>
        </w:numPr>
        <w:ind w:left="567" w:right="0" w:hanging="283"/>
        <w:rPr>
          <w:rFonts w:ascii="Times New Roman" w:hAnsi="Times New Roman"/>
          <w:sz w:val="24"/>
          <w:szCs w:val="24"/>
        </w:rPr>
      </w:pPr>
      <w:r w:rsidRPr="00DE44D4">
        <w:rPr>
          <w:rFonts w:ascii="Times New Roman" w:hAnsi="Times New Roman"/>
          <w:sz w:val="24"/>
          <w:szCs w:val="24"/>
        </w:rPr>
        <w:t xml:space="preserve">za zwłokę w przekazaniu Prognozy w terminach, o których mowa w § 3 ust. 1 i ust. </w:t>
      </w:r>
      <w:r w:rsidR="00DE44D4" w:rsidRPr="00DE44D4">
        <w:rPr>
          <w:rFonts w:ascii="Times New Roman" w:hAnsi="Times New Roman"/>
          <w:sz w:val="24"/>
          <w:szCs w:val="24"/>
        </w:rPr>
        <w:t>8</w:t>
      </w:r>
      <w:r w:rsidRPr="00DE44D4">
        <w:rPr>
          <w:rFonts w:ascii="Times New Roman" w:hAnsi="Times New Roman"/>
          <w:sz w:val="24"/>
          <w:szCs w:val="24"/>
        </w:rPr>
        <w:t xml:space="preserve"> – w wysokości równej 0,3 % wynagrodzenia umownego brutto, o którym mowa w § 5 ust. 1, za każdy dzień zwłoki;</w:t>
      </w:r>
    </w:p>
    <w:p w:rsidR="00164B55" w:rsidRPr="00DE44D4" w:rsidRDefault="00164B55" w:rsidP="00164B55">
      <w:pPr>
        <w:pStyle w:val="Akapitzlist"/>
        <w:numPr>
          <w:ilvl w:val="0"/>
          <w:numId w:val="5"/>
        </w:numPr>
        <w:ind w:left="567" w:right="0" w:hanging="283"/>
        <w:rPr>
          <w:rFonts w:ascii="Times New Roman" w:hAnsi="Times New Roman"/>
          <w:sz w:val="24"/>
          <w:szCs w:val="24"/>
        </w:rPr>
      </w:pPr>
      <w:r w:rsidRPr="00DE44D4">
        <w:rPr>
          <w:rFonts w:ascii="Times New Roman" w:hAnsi="Times New Roman"/>
          <w:sz w:val="24"/>
          <w:szCs w:val="24"/>
        </w:rPr>
        <w:t xml:space="preserve">za zwłokę w usunięciu wad lub uzupełnień w terminie wskazanym przez Zamawiającego (stwierdzonych przy odbiorach, jak i w okresie rękojmi) wyznaczonym zgodnie z § 3 ust. 9 – w wysokości równej 0,3 % </w:t>
      </w:r>
      <w:r w:rsidR="00975CFD">
        <w:rPr>
          <w:rFonts w:ascii="Times New Roman" w:hAnsi="Times New Roman"/>
          <w:sz w:val="24"/>
          <w:szCs w:val="24"/>
        </w:rPr>
        <w:t xml:space="preserve">wynagrodzenia umownego brutto, </w:t>
      </w:r>
      <w:r w:rsidR="0020153B">
        <w:rPr>
          <w:rFonts w:ascii="Times New Roman" w:hAnsi="Times New Roman"/>
          <w:sz w:val="24"/>
          <w:szCs w:val="24"/>
        </w:rPr>
        <w:br/>
      </w:r>
      <w:r w:rsidRPr="00DE44D4">
        <w:rPr>
          <w:rFonts w:ascii="Times New Roman" w:hAnsi="Times New Roman"/>
          <w:sz w:val="24"/>
          <w:szCs w:val="24"/>
        </w:rPr>
        <w:t>o którym mowa w § 5 ust. 1, za każdy dzień zwłoki;</w:t>
      </w:r>
    </w:p>
    <w:p w:rsidR="00164B55" w:rsidRPr="00DE44D4" w:rsidRDefault="00164B55" w:rsidP="00164B55">
      <w:pPr>
        <w:pStyle w:val="Akapitzlist"/>
        <w:numPr>
          <w:ilvl w:val="0"/>
          <w:numId w:val="5"/>
        </w:numPr>
        <w:ind w:left="567" w:right="0" w:hanging="283"/>
        <w:rPr>
          <w:rFonts w:ascii="Times New Roman" w:hAnsi="Times New Roman"/>
          <w:sz w:val="24"/>
          <w:szCs w:val="24"/>
        </w:rPr>
      </w:pPr>
      <w:r w:rsidRPr="00DE44D4">
        <w:rPr>
          <w:rFonts w:ascii="Times New Roman" w:hAnsi="Times New Roman"/>
          <w:sz w:val="24"/>
          <w:szCs w:val="24"/>
        </w:rPr>
        <w:t>za odstąpienie od umowy z przyczyn zależnych od Wykonawcy w wysokości 10% wynagrodzenia umownego brutto, o którym mowa w § 5 ust. 1.</w:t>
      </w:r>
    </w:p>
    <w:p w:rsidR="00164B55" w:rsidRDefault="00164B55" w:rsidP="00164B55">
      <w:pPr>
        <w:pStyle w:val="Akapitzlist"/>
        <w:numPr>
          <w:ilvl w:val="0"/>
          <w:numId w:val="37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DE44D4">
        <w:rPr>
          <w:rFonts w:ascii="Times New Roman" w:hAnsi="Times New Roman"/>
          <w:sz w:val="24"/>
          <w:szCs w:val="24"/>
        </w:rPr>
        <w:lastRenderedPageBreak/>
        <w:t xml:space="preserve">Zamawiający zobowiązany jest do zapłacenia Wykonawcy kary umownej z tytułu odstąpienia od umowy z przyczyn leżących po stronie Zamawiającego </w:t>
      </w:r>
      <w:r w:rsidRPr="009114D7">
        <w:rPr>
          <w:rFonts w:ascii="Times New Roman" w:hAnsi="Times New Roman"/>
          <w:sz w:val="24"/>
          <w:szCs w:val="24"/>
        </w:rPr>
        <w:t>– w wysokości 10% wynagrodzenia umownego brutto.</w:t>
      </w:r>
    </w:p>
    <w:p w:rsidR="00F30F0E" w:rsidRPr="00DE44D4" w:rsidRDefault="00F30F0E" w:rsidP="00F30F0E">
      <w:pPr>
        <w:pStyle w:val="Akapitzlist"/>
        <w:numPr>
          <w:ilvl w:val="0"/>
          <w:numId w:val="37"/>
        </w:numPr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</w:t>
      </w:r>
      <w:r w:rsidRPr="00DE44D4">
        <w:rPr>
          <w:rFonts w:ascii="Times New Roman" w:hAnsi="Times New Roman"/>
          <w:sz w:val="24"/>
          <w:szCs w:val="24"/>
        </w:rPr>
        <w:t xml:space="preserve">wysokość kar umownych nie przewyższy 30% wynagrodzenia brutto, </w:t>
      </w:r>
      <w:r w:rsidRPr="00DE44D4">
        <w:rPr>
          <w:rFonts w:ascii="Times New Roman" w:hAnsi="Times New Roman"/>
          <w:sz w:val="24"/>
          <w:szCs w:val="24"/>
        </w:rPr>
        <w:br/>
        <w:t>o którym mowa w § 5 ust. 1.</w:t>
      </w:r>
    </w:p>
    <w:p w:rsidR="00164B55" w:rsidRPr="009114D7" w:rsidRDefault="00164B55" w:rsidP="00164B55">
      <w:pPr>
        <w:pStyle w:val="Akapitzlist"/>
        <w:numPr>
          <w:ilvl w:val="0"/>
          <w:numId w:val="37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DE44D4">
        <w:rPr>
          <w:rFonts w:ascii="Times New Roman" w:hAnsi="Times New Roman"/>
          <w:sz w:val="24"/>
          <w:szCs w:val="24"/>
        </w:rPr>
        <w:t xml:space="preserve">Strony zastrzegają sobie prawo dochodzenia </w:t>
      </w:r>
      <w:r w:rsidRPr="009114D7">
        <w:rPr>
          <w:rFonts w:ascii="Times New Roman" w:hAnsi="Times New Roman"/>
          <w:sz w:val="24"/>
          <w:szCs w:val="24"/>
        </w:rPr>
        <w:t>odszkodowania uzupełniającego do wysokości poniesionej szkody na zasadach ogólnych Kodeksu cywilnego.</w:t>
      </w:r>
    </w:p>
    <w:p w:rsidR="00164B55" w:rsidRPr="009114D7" w:rsidRDefault="00164B55" w:rsidP="00164B55">
      <w:pPr>
        <w:pStyle w:val="Akapitzlist"/>
        <w:numPr>
          <w:ilvl w:val="0"/>
          <w:numId w:val="37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9114D7">
        <w:rPr>
          <w:rFonts w:ascii="Times New Roman" w:hAnsi="Times New Roman"/>
          <w:sz w:val="24"/>
          <w:szCs w:val="24"/>
        </w:rPr>
        <w:t xml:space="preserve">Zamawiającemu przysługuje prawo potrącenia nałożonych kar umownych </w:t>
      </w:r>
      <w:r>
        <w:rPr>
          <w:rFonts w:ascii="Times New Roman" w:hAnsi="Times New Roman"/>
          <w:sz w:val="24"/>
          <w:szCs w:val="24"/>
        </w:rPr>
        <w:br/>
      </w:r>
      <w:r w:rsidRPr="009114D7">
        <w:rPr>
          <w:rFonts w:ascii="Times New Roman" w:hAnsi="Times New Roman"/>
          <w:sz w:val="24"/>
          <w:szCs w:val="24"/>
        </w:rPr>
        <w:t>z przysługującego Wykonawcy wynagrodzenia.</w:t>
      </w:r>
    </w:p>
    <w:p w:rsidR="00164B55" w:rsidRPr="009114D7" w:rsidRDefault="00164B55" w:rsidP="009114D7">
      <w:pPr>
        <w:ind w:firstLine="0"/>
        <w:rPr>
          <w:rFonts w:ascii="Times New Roman" w:hAnsi="Times New Roman"/>
          <w:sz w:val="24"/>
          <w:szCs w:val="24"/>
        </w:rPr>
      </w:pPr>
    </w:p>
    <w:p w:rsidR="008B1FB6" w:rsidRPr="008141B5" w:rsidRDefault="008B1FB6" w:rsidP="009114D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1B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B11CC">
        <w:rPr>
          <w:rFonts w:ascii="Times New Roman" w:hAnsi="Times New Roman"/>
          <w:b/>
          <w:bCs/>
          <w:sz w:val="24"/>
          <w:szCs w:val="24"/>
        </w:rPr>
        <w:t>8</w:t>
      </w:r>
    </w:p>
    <w:p w:rsidR="008B1FB6" w:rsidRPr="008141B5" w:rsidRDefault="008B1FB6" w:rsidP="009114D7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1B5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8B1FB6" w:rsidRPr="00A55861" w:rsidRDefault="008B1FB6" w:rsidP="008B1FB6">
      <w:pPr>
        <w:pStyle w:val="Akapitzlist"/>
        <w:numPr>
          <w:ilvl w:val="0"/>
          <w:numId w:val="23"/>
        </w:numPr>
        <w:ind w:left="0" w:right="0" w:firstLine="0"/>
        <w:rPr>
          <w:rFonts w:ascii="Times New Roman" w:hAnsi="Times New Roman"/>
          <w:iCs/>
          <w:sz w:val="24"/>
          <w:szCs w:val="24"/>
        </w:rPr>
      </w:pPr>
      <w:r w:rsidRPr="008141B5">
        <w:rPr>
          <w:rFonts w:ascii="Times New Roman" w:hAnsi="Times New Roman"/>
          <w:sz w:val="24"/>
          <w:szCs w:val="24"/>
        </w:rPr>
        <w:t xml:space="preserve">Zamawiający zastrzega sobie </w:t>
      </w:r>
      <w:r w:rsidRPr="00A55861">
        <w:rPr>
          <w:rFonts w:ascii="Times New Roman" w:hAnsi="Times New Roman"/>
          <w:sz w:val="24"/>
          <w:szCs w:val="24"/>
        </w:rPr>
        <w:t>prawo odstąpienia od umowy w sytuacji, gdy:</w:t>
      </w:r>
    </w:p>
    <w:p w:rsidR="008B1FB6" w:rsidRPr="004947AD" w:rsidRDefault="008B1FB6" w:rsidP="008B1FB6">
      <w:pPr>
        <w:numPr>
          <w:ilvl w:val="0"/>
          <w:numId w:val="22"/>
        </w:numPr>
        <w:tabs>
          <w:tab w:val="clear" w:pos="794"/>
        </w:tabs>
        <w:ind w:left="567" w:hanging="283"/>
        <w:rPr>
          <w:rFonts w:ascii="Times New Roman" w:hAnsi="Times New Roman"/>
          <w:sz w:val="24"/>
          <w:szCs w:val="24"/>
        </w:rPr>
      </w:pPr>
      <w:r w:rsidRPr="00A55861">
        <w:rPr>
          <w:rFonts w:ascii="Times New Roman" w:hAnsi="Times New Roman"/>
          <w:sz w:val="24"/>
          <w:szCs w:val="24"/>
        </w:rPr>
        <w:t xml:space="preserve">Wykonawca nie rozpoczął wykonywania przedmiotu umowy bez uzasadnionych przyczyn oraz nie </w:t>
      </w:r>
      <w:r w:rsidRPr="004947AD">
        <w:rPr>
          <w:rFonts w:ascii="Times New Roman" w:hAnsi="Times New Roman"/>
          <w:sz w:val="24"/>
          <w:szCs w:val="24"/>
        </w:rPr>
        <w:t>kontynuuje go pomimo wezwania Zamawiającego, złożonego na piśmie;</w:t>
      </w:r>
    </w:p>
    <w:p w:rsidR="008B1FB6" w:rsidRPr="004947AD" w:rsidRDefault="008B1FB6" w:rsidP="008B1FB6">
      <w:pPr>
        <w:numPr>
          <w:ilvl w:val="0"/>
          <w:numId w:val="22"/>
        </w:numPr>
        <w:tabs>
          <w:tab w:val="clear" w:pos="794"/>
          <w:tab w:val="num" w:pos="0"/>
        </w:tabs>
        <w:ind w:left="567" w:hanging="283"/>
        <w:rPr>
          <w:rFonts w:ascii="Times New Roman" w:hAnsi="Times New Roman"/>
          <w:sz w:val="24"/>
          <w:szCs w:val="24"/>
        </w:rPr>
      </w:pPr>
      <w:r w:rsidRPr="004947AD">
        <w:rPr>
          <w:rFonts w:ascii="Times New Roman" w:hAnsi="Times New Roman"/>
          <w:sz w:val="24"/>
          <w:szCs w:val="24"/>
        </w:rPr>
        <w:t xml:space="preserve">Wykonawca przerwał z własnej inicjatywy wykonywanie przedmiotu umowy i przerwa ta trwa dłużej niż </w:t>
      </w:r>
      <w:r w:rsidR="004947AD" w:rsidRPr="004947AD">
        <w:rPr>
          <w:rFonts w:ascii="Times New Roman" w:hAnsi="Times New Roman"/>
          <w:sz w:val="24"/>
          <w:szCs w:val="24"/>
        </w:rPr>
        <w:t>14</w:t>
      </w:r>
      <w:r w:rsidRPr="004947AD">
        <w:rPr>
          <w:rFonts w:ascii="Times New Roman" w:hAnsi="Times New Roman"/>
          <w:sz w:val="24"/>
          <w:szCs w:val="24"/>
        </w:rPr>
        <w:t xml:space="preserve"> dni;</w:t>
      </w:r>
    </w:p>
    <w:p w:rsidR="008B1FB6" w:rsidRPr="004947AD" w:rsidRDefault="008B1FB6" w:rsidP="008B1FB6">
      <w:pPr>
        <w:numPr>
          <w:ilvl w:val="0"/>
          <w:numId w:val="22"/>
        </w:numPr>
        <w:tabs>
          <w:tab w:val="clear" w:pos="794"/>
          <w:tab w:val="num" w:pos="0"/>
        </w:tabs>
        <w:ind w:left="567" w:hanging="283"/>
        <w:rPr>
          <w:rFonts w:ascii="Times New Roman" w:hAnsi="Times New Roman"/>
          <w:sz w:val="24"/>
          <w:szCs w:val="24"/>
        </w:rPr>
      </w:pPr>
      <w:r w:rsidRPr="004947AD">
        <w:rPr>
          <w:rFonts w:ascii="Times New Roman" w:hAnsi="Times New Roman"/>
          <w:sz w:val="24"/>
          <w:szCs w:val="24"/>
        </w:rPr>
        <w:t>Wykonawca uchyla się od kontaktowania się z Zamawiającym;</w:t>
      </w:r>
    </w:p>
    <w:p w:rsidR="008B1FB6" w:rsidRPr="004947AD" w:rsidRDefault="008B1FB6" w:rsidP="008B1FB6">
      <w:pPr>
        <w:numPr>
          <w:ilvl w:val="0"/>
          <w:numId w:val="22"/>
        </w:numPr>
        <w:tabs>
          <w:tab w:val="clear" w:pos="794"/>
          <w:tab w:val="num" w:pos="0"/>
        </w:tabs>
        <w:ind w:left="567" w:hanging="283"/>
        <w:rPr>
          <w:rFonts w:ascii="Times New Roman" w:hAnsi="Times New Roman"/>
          <w:strike/>
          <w:sz w:val="24"/>
          <w:szCs w:val="24"/>
        </w:rPr>
      </w:pPr>
      <w:r w:rsidRPr="004947AD">
        <w:rPr>
          <w:rFonts w:ascii="Times New Roman" w:hAnsi="Times New Roman"/>
          <w:sz w:val="24"/>
          <w:szCs w:val="24"/>
        </w:rPr>
        <w:t xml:space="preserve">zaistnieje istotna zmiana okoliczności powodująca, że wykonanie umowy nie leży </w:t>
      </w:r>
      <w:r w:rsidR="00410F2F">
        <w:rPr>
          <w:rFonts w:ascii="Times New Roman" w:hAnsi="Times New Roman"/>
          <w:sz w:val="24"/>
          <w:szCs w:val="24"/>
        </w:rPr>
        <w:br/>
      </w:r>
      <w:r w:rsidRPr="004947AD">
        <w:rPr>
          <w:rFonts w:ascii="Times New Roman" w:hAnsi="Times New Roman"/>
          <w:sz w:val="24"/>
          <w:szCs w:val="24"/>
        </w:rPr>
        <w:t>w interesie publicznym, czego nie można było przewidzieć w chwili zawarcia umowy;</w:t>
      </w:r>
    </w:p>
    <w:p w:rsidR="008B1FB6" w:rsidRPr="009F29A1" w:rsidRDefault="008B1FB6" w:rsidP="008B1FB6">
      <w:pPr>
        <w:numPr>
          <w:ilvl w:val="0"/>
          <w:numId w:val="22"/>
        </w:numPr>
        <w:tabs>
          <w:tab w:val="clear" w:pos="794"/>
        </w:tabs>
        <w:ind w:left="567" w:hanging="283"/>
        <w:rPr>
          <w:rFonts w:ascii="Times New Roman" w:hAnsi="Times New Roman"/>
          <w:sz w:val="24"/>
          <w:szCs w:val="24"/>
        </w:rPr>
      </w:pPr>
      <w:r w:rsidRPr="004947AD">
        <w:rPr>
          <w:rFonts w:ascii="Times New Roman" w:hAnsi="Times New Roman"/>
          <w:sz w:val="24"/>
          <w:szCs w:val="24"/>
        </w:rPr>
        <w:t xml:space="preserve">majątek Wykonawcy zostanie zajęty przez uprawniony organ w celu zabezpieczenia lub egzekucji lub jakiegokolwiek rozporządzenia majątkiem przez </w:t>
      </w:r>
      <w:r w:rsidRPr="00345284">
        <w:rPr>
          <w:rFonts w:ascii="Times New Roman" w:hAnsi="Times New Roman"/>
          <w:sz w:val="24"/>
          <w:szCs w:val="24"/>
        </w:rPr>
        <w:t xml:space="preserve">Wykonawcę, które może utrudnić lub </w:t>
      </w:r>
      <w:r w:rsidRPr="009F29A1">
        <w:rPr>
          <w:rFonts w:ascii="Times New Roman" w:hAnsi="Times New Roman"/>
          <w:sz w:val="24"/>
          <w:szCs w:val="24"/>
        </w:rPr>
        <w:t>uniemożliwić ewentualne zaspokojenie wierzyciela;</w:t>
      </w:r>
    </w:p>
    <w:p w:rsidR="008B1FB6" w:rsidRPr="009F29A1" w:rsidRDefault="008B1FB6" w:rsidP="008B1FB6">
      <w:pPr>
        <w:numPr>
          <w:ilvl w:val="0"/>
          <w:numId w:val="22"/>
        </w:numPr>
        <w:tabs>
          <w:tab w:val="clear" w:pos="794"/>
        </w:tabs>
        <w:ind w:left="567" w:hanging="283"/>
        <w:rPr>
          <w:rFonts w:ascii="Times New Roman" w:hAnsi="Times New Roman"/>
          <w:sz w:val="24"/>
          <w:szCs w:val="24"/>
        </w:rPr>
      </w:pPr>
      <w:r w:rsidRPr="009F29A1">
        <w:rPr>
          <w:rFonts w:ascii="Times New Roman" w:hAnsi="Times New Roman"/>
          <w:sz w:val="24"/>
          <w:szCs w:val="24"/>
        </w:rPr>
        <w:t>Wykonawca przystąpi do likwidacji firmy;</w:t>
      </w:r>
    </w:p>
    <w:p w:rsidR="008B1FB6" w:rsidRPr="009F29A1" w:rsidRDefault="008B1FB6" w:rsidP="008B1FB6">
      <w:pPr>
        <w:numPr>
          <w:ilvl w:val="0"/>
          <w:numId w:val="22"/>
        </w:numPr>
        <w:tabs>
          <w:tab w:val="clear" w:pos="794"/>
        </w:tabs>
        <w:ind w:left="567" w:hanging="283"/>
        <w:rPr>
          <w:rFonts w:ascii="Times New Roman" w:hAnsi="Times New Roman"/>
          <w:sz w:val="24"/>
          <w:szCs w:val="24"/>
        </w:rPr>
      </w:pPr>
      <w:r w:rsidRPr="009F29A1">
        <w:rPr>
          <w:rFonts w:ascii="Times New Roman" w:hAnsi="Times New Roman"/>
          <w:sz w:val="24"/>
          <w:szCs w:val="24"/>
        </w:rPr>
        <w:t>zaistnieją okoliczności dające podstawę do ogłoszenia upadłości Wykonawcy;</w:t>
      </w:r>
    </w:p>
    <w:p w:rsidR="008B1FB6" w:rsidRPr="009F29A1" w:rsidRDefault="008B1FB6" w:rsidP="008B1FB6">
      <w:pPr>
        <w:numPr>
          <w:ilvl w:val="0"/>
          <w:numId w:val="22"/>
        </w:numPr>
        <w:tabs>
          <w:tab w:val="clear" w:pos="794"/>
          <w:tab w:val="num" w:pos="0"/>
        </w:tabs>
        <w:ind w:left="567" w:hanging="283"/>
        <w:rPr>
          <w:rFonts w:ascii="Times New Roman" w:hAnsi="Times New Roman"/>
          <w:sz w:val="24"/>
          <w:szCs w:val="24"/>
        </w:rPr>
      </w:pPr>
      <w:r w:rsidRPr="009F29A1">
        <w:rPr>
          <w:rFonts w:ascii="Times New Roman" w:hAnsi="Times New Roman"/>
          <w:sz w:val="24"/>
          <w:szCs w:val="24"/>
        </w:rPr>
        <w:t>W przypadku określonym w § 3 ust. 1</w:t>
      </w:r>
      <w:r w:rsidR="009F29A1" w:rsidRPr="009F29A1">
        <w:rPr>
          <w:rFonts w:ascii="Times New Roman" w:hAnsi="Times New Roman"/>
          <w:sz w:val="24"/>
          <w:szCs w:val="24"/>
        </w:rPr>
        <w:t>1</w:t>
      </w:r>
      <w:r w:rsidRPr="009F29A1">
        <w:rPr>
          <w:rFonts w:ascii="Times New Roman" w:hAnsi="Times New Roman"/>
          <w:sz w:val="24"/>
          <w:szCs w:val="24"/>
        </w:rPr>
        <w:t>.</w:t>
      </w:r>
    </w:p>
    <w:p w:rsidR="008B1FB6" w:rsidRPr="00D04B4D" w:rsidRDefault="008B1FB6" w:rsidP="00D04B4D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9F29A1">
        <w:rPr>
          <w:rFonts w:ascii="Times New Roman" w:hAnsi="Times New Roman"/>
          <w:sz w:val="24"/>
          <w:szCs w:val="24"/>
        </w:rPr>
        <w:t xml:space="preserve">Wykonawca może odstąpić od umowy w </w:t>
      </w:r>
      <w:r w:rsidRPr="00345284">
        <w:rPr>
          <w:rFonts w:ascii="Times New Roman" w:hAnsi="Times New Roman"/>
          <w:sz w:val="24"/>
          <w:szCs w:val="24"/>
        </w:rPr>
        <w:t>przypad</w:t>
      </w:r>
      <w:r w:rsidR="00D04B4D">
        <w:rPr>
          <w:rFonts w:ascii="Times New Roman" w:hAnsi="Times New Roman"/>
          <w:sz w:val="24"/>
          <w:szCs w:val="24"/>
        </w:rPr>
        <w:t xml:space="preserve">ku gdy </w:t>
      </w:r>
      <w:r w:rsidRPr="00D04B4D">
        <w:rPr>
          <w:rFonts w:ascii="Times New Roman" w:hAnsi="Times New Roman"/>
          <w:sz w:val="24"/>
          <w:szCs w:val="24"/>
        </w:rPr>
        <w:t>Zamawiający odmawia bez uzasadnienia przyjęcia przedmiotu umowy.</w:t>
      </w:r>
    </w:p>
    <w:p w:rsidR="008B1FB6" w:rsidRPr="00345284" w:rsidRDefault="008B1FB6" w:rsidP="008B1FB6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/>
          <w:sz w:val="24"/>
          <w:szCs w:val="24"/>
        </w:rPr>
      </w:pPr>
      <w:r w:rsidRPr="00345284">
        <w:rPr>
          <w:rFonts w:ascii="Times New Roman" w:hAnsi="Times New Roman"/>
          <w:sz w:val="24"/>
          <w:szCs w:val="24"/>
        </w:rPr>
        <w:t>Odstąpienie od umowy powinno nastąpić w formie pisemnej w terminie 30 dni od powzięcia wiadomości o powyższych okolicznościach, pod rygorem nieważności takiego oświadczenia i powinno zawierać uzasadnienie. Oświadczenie może być złożone bezpośrednio w siedzibie drugiej strony bądź przesłane listem poleconym za zwrotnym potwierdzeniem odbioru.</w:t>
      </w:r>
    </w:p>
    <w:p w:rsidR="008B1FB6" w:rsidRPr="00345284" w:rsidRDefault="008B1FB6" w:rsidP="008B1FB6">
      <w:pPr>
        <w:numPr>
          <w:ilvl w:val="0"/>
          <w:numId w:val="23"/>
        </w:numPr>
        <w:tabs>
          <w:tab w:val="left" w:pos="284"/>
          <w:tab w:val="left" w:pos="1440"/>
        </w:tabs>
        <w:ind w:left="284" w:hanging="284"/>
        <w:rPr>
          <w:rFonts w:ascii="Times New Roman" w:hAnsi="Times New Roman"/>
          <w:sz w:val="24"/>
          <w:szCs w:val="24"/>
        </w:rPr>
      </w:pPr>
      <w:r w:rsidRPr="00345284">
        <w:rPr>
          <w:rFonts w:ascii="Times New Roman" w:hAnsi="Times New Roman"/>
          <w:sz w:val="24"/>
          <w:szCs w:val="24"/>
        </w:rPr>
        <w:lastRenderedPageBreak/>
        <w:t>W przypadku odstąpienia od umowy, Wykonawca ma prawo żądać wynagrodzenia należnego za usługi wykonane do dnia odstąpienia od umowy.</w:t>
      </w:r>
    </w:p>
    <w:p w:rsidR="008B1FB6" w:rsidRPr="00345284" w:rsidRDefault="008B1FB6" w:rsidP="008B1FB6">
      <w:pPr>
        <w:numPr>
          <w:ilvl w:val="0"/>
          <w:numId w:val="23"/>
        </w:numPr>
        <w:tabs>
          <w:tab w:val="left" w:pos="284"/>
          <w:tab w:val="left" w:pos="1440"/>
        </w:tabs>
        <w:ind w:left="284" w:hanging="284"/>
        <w:rPr>
          <w:rFonts w:ascii="Times New Roman" w:hAnsi="Times New Roman"/>
          <w:sz w:val="24"/>
          <w:szCs w:val="24"/>
        </w:rPr>
      </w:pPr>
      <w:r w:rsidRPr="00345284">
        <w:rPr>
          <w:rFonts w:ascii="Times New Roman" w:hAnsi="Times New Roman"/>
          <w:sz w:val="24"/>
          <w:szCs w:val="24"/>
        </w:rPr>
        <w:t>Odstąpienie od umowy nie wyłącza dochodzenia zastrzeżonych kar umownych.</w:t>
      </w:r>
    </w:p>
    <w:p w:rsidR="00594587" w:rsidRPr="00345284" w:rsidRDefault="00E67A82" w:rsidP="00E67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8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11C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F7422" w:rsidRPr="00345284" w:rsidRDefault="004F7422" w:rsidP="002D4A9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84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:rsidR="004F7422" w:rsidRPr="00345284" w:rsidRDefault="00443265" w:rsidP="003D22E0">
      <w:pPr>
        <w:pStyle w:val="Akapitzlist"/>
        <w:numPr>
          <w:ilvl w:val="1"/>
          <w:numId w:val="5"/>
        </w:numPr>
        <w:tabs>
          <w:tab w:val="num" w:pos="284"/>
          <w:tab w:val="num" w:pos="3479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 chwilą podpisania protokołu odbioru końcowego Wykonawca przenosi na Zamawiającego autorskie prawa majątkowe do opracowania, bez ograniczeń czasowych </w:t>
      </w:r>
      <w:r w:rsidR="00AF29BC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 xml:space="preserve">i terytorialnych, na polach eksploatacji </w:t>
      </w:r>
      <w:r>
        <w:rPr>
          <w:rFonts w:ascii="Times New Roman" w:hAnsi="Times New Roman"/>
          <w:sz w:val="24"/>
          <w:szCs w:val="24"/>
        </w:rPr>
        <w:t xml:space="preserve">określonych w art. 50 ustawy </w:t>
      </w:r>
      <w:r w:rsidR="00AF29BC">
        <w:rPr>
          <w:rFonts w:ascii="Times New Roman" w:hAnsi="Times New Roman"/>
          <w:sz w:val="24"/>
          <w:szCs w:val="24"/>
        </w:rPr>
        <w:t xml:space="preserve">z dnia 4 lutego 1994 </w:t>
      </w:r>
      <w:r w:rsidRPr="00202988">
        <w:rPr>
          <w:rFonts w:ascii="Times New Roman" w:hAnsi="Times New Roman"/>
          <w:sz w:val="24"/>
          <w:szCs w:val="24"/>
        </w:rPr>
        <w:t xml:space="preserve">r. o prawie autorskim i prawach pokrewnych </w:t>
      </w:r>
      <w:r w:rsidR="004F7422" w:rsidRPr="00345284">
        <w:rPr>
          <w:rFonts w:ascii="Times New Roman" w:hAnsi="Times New Roman" w:cs="Times New Roman"/>
          <w:sz w:val="24"/>
          <w:szCs w:val="24"/>
        </w:rPr>
        <w:t>(t.j. Dz. U. 2021, poz. 1062), w tym:</w:t>
      </w:r>
    </w:p>
    <w:p w:rsidR="004F7422" w:rsidRPr="00A81CEB" w:rsidRDefault="004F7422" w:rsidP="003D22E0">
      <w:pPr>
        <w:pStyle w:val="Akapitzlist"/>
        <w:numPr>
          <w:ilvl w:val="0"/>
          <w:numId w:val="17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345284">
        <w:rPr>
          <w:rFonts w:ascii="Times New Roman" w:hAnsi="Times New Roman" w:cs="Times New Roman"/>
          <w:sz w:val="24"/>
          <w:szCs w:val="24"/>
        </w:rPr>
        <w:t xml:space="preserve">wykorzystanie we wszelkich postępowaniach, których prowadzenie przez </w:t>
      </w:r>
      <w:r w:rsidR="00A81CEB" w:rsidRPr="00345284">
        <w:rPr>
          <w:rFonts w:ascii="Times New Roman" w:hAnsi="Times New Roman" w:cs="Times New Roman"/>
          <w:sz w:val="24"/>
          <w:szCs w:val="24"/>
        </w:rPr>
        <w:t>Z</w:t>
      </w:r>
      <w:r w:rsidRPr="00345284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A81CEB">
        <w:rPr>
          <w:rFonts w:ascii="Times New Roman" w:hAnsi="Times New Roman" w:cs="Times New Roman"/>
          <w:sz w:val="24"/>
          <w:szCs w:val="24"/>
        </w:rPr>
        <w:t>wynika z obowiązujących przepisów prawa lub zawartych umów</w:t>
      </w:r>
      <w:r w:rsidRPr="00A81CEB">
        <w:rPr>
          <w:rFonts w:ascii="Times New Roman" w:hAnsi="Times New Roman" w:cs="Times New Roman"/>
          <w:sz w:val="24"/>
          <w:szCs w:val="24"/>
        </w:rPr>
        <w:br/>
        <w:t>i porozumień, w tym na potrzeby postępowań administracyjnych, prokuratorskich</w:t>
      </w:r>
      <w:r w:rsidR="00443265">
        <w:rPr>
          <w:rFonts w:ascii="Times New Roman" w:hAnsi="Times New Roman" w:cs="Times New Roman"/>
          <w:sz w:val="24"/>
          <w:szCs w:val="24"/>
        </w:rPr>
        <w:br/>
      </w:r>
      <w:r w:rsidRPr="00A81CEB">
        <w:rPr>
          <w:rFonts w:ascii="Times New Roman" w:hAnsi="Times New Roman" w:cs="Times New Roman"/>
          <w:sz w:val="24"/>
          <w:szCs w:val="24"/>
        </w:rPr>
        <w:t>i sądowych;</w:t>
      </w:r>
    </w:p>
    <w:p w:rsidR="004F7422" w:rsidRPr="00A81CEB" w:rsidRDefault="004F7422" w:rsidP="003D22E0">
      <w:pPr>
        <w:pStyle w:val="Akapitzlist"/>
        <w:numPr>
          <w:ilvl w:val="0"/>
          <w:numId w:val="17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A81CEB">
        <w:rPr>
          <w:rFonts w:ascii="Times New Roman" w:hAnsi="Times New Roman" w:cs="Times New Roman"/>
          <w:sz w:val="24"/>
          <w:szCs w:val="24"/>
        </w:rPr>
        <w:t>prezentacja w całości lub części przez Zamawiającego bez ograniczeń co do miejsca, czasu i formy, a także możliwości je</w:t>
      </w:r>
      <w:r w:rsidR="00A81CEB" w:rsidRPr="00A81CEB">
        <w:rPr>
          <w:rFonts w:ascii="Times New Roman" w:hAnsi="Times New Roman" w:cs="Times New Roman"/>
          <w:sz w:val="24"/>
          <w:szCs w:val="24"/>
        </w:rPr>
        <w:t>j</w:t>
      </w:r>
      <w:r w:rsidRPr="00A81CEB">
        <w:rPr>
          <w:rFonts w:ascii="Times New Roman" w:hAnsi="Times New Roman" w:cs="Times New Roman"/>
          <w:sz w:val="24"/>
          <w:szCs w:val="24"/>
        </w:rPr>
        <w:t xml:space="preserve"> reprodukcji i publikacji za pomocą dowolnej techniki;</w:t>
      </w:r>
    </w:p>
    <w:p w:rsidR="004F7422" w:rsidRPr="00A81CEB" w:rsidRDefault="004F7422" w:rsidP="003D22E0">
      <w:pPr>
        <w:pStyle w:val="Akapitzlist"/>
        <w:numPr>
          <w:ilvl w:val="0"/>
          <w:numId w:val="17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A81CEB">
        <w:rPr>
          <w:rFonts w:ascii="Times New Roman" w:hAnsi="Times New Roman" w:cs="Times New Roman"/>
          <w:sz w:val="24"/>
          <w:szCs w:val="24"/>
        </w:rPr>
        <w:t>wykorzystanie polegające na opracowaniu utworów zależnych, w szczególności wykorzystanie w planowaniu przestrzennym;</w:t>
      </w:r>
    </w:p>
    <w:p w:rsidR="004F7422" w:rsidRPr="00A81CEB" w:rsidRDefault="004F7422" w:rsidP="003D22E0">
      <w:pPr>
        <w:pStyle w:val="Akapitzlist"/>
        <w:numPr>
          <w:ilvl w:val="0"/>
          <w:numId w:val="17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A81CEB">
        <w:rPr>
          <w:rFonts w:ascii="Times New Roman" w:hAnsi="Times New Roman" w:cs="Times New Roman"/>
          <w:sz w:val="24"/>
          <w:szCs w:val="24"/>
        </w:rPr>
        <w:t>wykorzystanie przedmiotu umowy do publikacji w celach informacyjnych;</w:t>
      </w:r>
    </w:p>
    <w:p w:rsidR="004F7422" w:rsidRPr="00A81CEB" w:rsidRDefault="004F7422" w:rsidP="003D22E0">
      <w:pPr>
        <w:pStyle w:val="Akapitzlist"/>
        <w:numPr>
          <w:ilvl w:val="0"/>
          <w:numId w:val="17"/>
        </w:numPr>
        <w:ind w:left="567" w:right="0" w:hanging="283"/>
        <w:rPr>
          <w:rFonts w:ascii="Times New Roman" w:hAnsi="Times New Roman" w:cs="Times New Roman"/>
          <w:sz w:val="24"/>
          <w:szCs w:val="24"/>
        </w:rPr>
      </w:pPr>
      <w:r w:rsidRPr="00A81CEB">
        <w:rPr>
          <w:rFonts w:ascii="Times New Roman" w:hAnsi="Times New Roman" w:cs="Times New Roman"/>
          <w:sz w:val="24"/>
          <w:szCs w:val="24"/>
        </w:rPr>
        <w:t xml:space="preserve">wykorzystanie </w:t>
      </w:r>
      <w:bookmarkStart w:id="1" w:name="_Hlk74821387"/>
      <w:r w:rsidRPr="00A81CEB">
        <w:rPr>
          <w:rFonts w:ascii="Times New Roman" w:hAnsi="Times New Roman" w:cs="Times New Roman"/>
          <w:sz w:val="24"/>
          <w:szCs w:val="24"/>
        </w:rPr>
        <w:t xml:space="preserve">przedmiotu umowy </w:t>
      </w:r>
      <w:bookmarkEnd w:id="1"/>
      <w:r w:rsidRPr="00A81CEB">
        <w:rPr>
          <w:rFonts w:ascii="Times New Roman" w:hAnsi="Times New Roman" w:cs="Times New Roman"/>
          <w:sz w:val="24"/>
          <w:szCs w:val="24"/>
        </w:rPr>
        <w:t>do dalszych czynności związanych z potrzebą dokonania w nich zmian, jeżeli zajdzie taka konieczność.</w:t>
      </w:r>
    </w:p>
    <w:p w:rsidR="004F7422" w:rsidRPr="0045516E" w:rsidRDefault="004F7422" w:rsidP="003D22E0">
      <w:pPr>
        <w:pStyle w:val="Akapitzlist"/>
        <w:numPr>
          <w:ilvl w:val="1"/>
          <w:numId w:val="5"/>
        </w:numPr>
        <w:tabs>
          <w:tab w:val="num" w:pos="284"/>
          <w:tab w:val="num" w:pos="3479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9C3F36">
        <w:rPr>
          <w:rFonts w:ascii="Times New Roman" w:hAnsi="Times New Roman" w:cs="Times New Roman"/>
          <w:sz w:val="24"/>
          <w:szCs w:val="24"/>
        </w:rPr>
        <w:t xml:space="preserve">Z chwilą </w:t>
      </w:r>
      <w:r w:rsidRPr="0045516E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9C3F36" w:rsidRPr="0045516E">
        <w:rPr>
          <w:rFonts w:ascii="Times New Roman" w:hAnsi="Times New Roman" w:cs="Times New Roman"/>
          <w:sz w:val="24"/>
          <w:szCs w:val="24"/>
        </w:rPr>
        <w:t xml:space="preserve">protokołów odbioru przejściowego i końcowego </w:t>
      </w:r>
      <w:r w:rsidRPr="0045516E">
        <w:rPr>
          <w:rFonts w:ascii="Times New Roman" w:hAnsi="Times New Roman" w:cs="Times New Roman"/>
          <w:sz w:val="24"/>
          <w:szCs w:val="24"/>
        </w:rPr>
        <w:t>Wykonawca przenosi na Zamawiająceg</w:t>
      </w:r>
      <w:r w:rsidRPr="009C3F36">
        <w:rPr>
          <w:rFonts w:ascii="Times New Roman" w:hAnsi="Times New Roman" w:cs="Times New Roman"/>
          <w:sz w:val="24"/>
          <w:szCs w:val="24"/>
        </w:rPr>
        <w:t>o</w:t>
      </w:r>
      <w:r w:rsidR="0021099D">
        <w:rPr>
          <w:rFonts w:ascii="Times New Roman" w:hAnsi="Times New Roman"/>
          <w:sz w:val="24"/>
          <w:szCs w:val="24"/>
        </w:rPr>
        <w:t xml:space="preserve">, w ramach pól eksploatacji określonych w ust. 1, </w:t>
      </w:r>
      <w:r w:rsidRPr="009C3F36">
        <w:rPr>
          <w:rFonts w:ascii="Times New Roman" w:hAnsi="Times New Roman" w:cs="Times New Roman"/>
          <w:sz w:val="24"/>
          <w:szCs w:val="24"/>
        </w:rPr>
        <w:t xml:space="preserve">wyłączne prawo zezwalania na wykonywanie zależnych praw autorskich do </w:t>
      </w:r>
      <w:r w:rsidR="009C3F36" w:rsidRPr="0045516E">
        <w:rPr>
          <w:rFonts w:ascii="Times New Roman" w:hAnsi="Times New Roman" w:cs="Times New Roman"/>
          <w:sz w:val="24"/>
          <w:szCs w:val="24"/>
        </w:rPr>
        <w:t>Prognozy</w:t>
      </w:r>
      <w:r w:rsidRPr="0045516E">
        <w:rPr>
          <w:rFonts w:ascii="Times New Roman" w:hAnsi="Times New Roman" w:cs="Times New Roman"/>
          <w:sz w:val="24"/>
          <w:szCs w:val="24"/>
        </w:rPr>
        <w:t>.</w:t>
      </w:r>
    </w:p>
    <w:p w:rsidR="004F7422" w:rsidRPr="00E67A82" w:rsidRDefault="004F7422" w:rsidP="003D22E0">
      <w:pPr>
        <w:pStyle w:val="Akapitzlist"/>
        <w:numPr>
          <w:ilvl w:val="1"/>
          <w:numId w:val="5"/>
        </w:numPr>
        <w:tabs>
          <w:tab w:val="num" w:pos="284"/>
          <w:tab w:val="num" w:pos="3479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45516E">
        <w:rPr>
          <w:rFonts w:ascii="Times New Roman" w:hAnsi="Times New Roman" w:cs="Times New Roman"/>
          <w:sz w:val="24"/>
          <w:szCs w:val="24"/>
        </w:rPr>
        <w:t xml:space="preserve">Z chwilą podpisania </w:t>
      </w:r>
      <w:r w:rsidR="009C3F36" w:rsidRPr="0045516E">
        <w:rPr>
          <w:rFonts w:ascii="Times New Roman" w:hAnsi="Times New Roman" w:cs="Times New Roman"/>
          <w:sz w:val="24"/>
          <w:szCs w:val="24"/>
        </w:rPr>
        <w:t xml:space="preserve">protokołów odbioru przejściowego i końcowego </w:t>
      </w:r>
      <w:r w:rsidRPr="0045516E">
        <w:rPr>
          <w:rFonts w:ascii="Times New Roman" w:hAnsi="Times New Roman" w:cs="Times New Roman"/>
          <w:sz w:val="24"/>
          <w:szCs w:val="24"/>
        </w:rPr>
        <w:t xml:space="preserve">Wykonawca  przenosi na Zamawiającego </w:t>
      </w:r>
      <w:r w:rsidRPr="00E67A82">
        <w:rPr>
          <w:rFonts w:ascii="Times New Roman" w:hAnsi="Times New Roman" w:cs="Times New Roman"/>
          <w:sz w:val="24"/>
          <w:szCs w:val="24"/>
        </w:rPr>
        <w:t xml:space="preserve">własność wszystkich egzemplarzy </w:t>
      </w:r>
      <w:r w:rsidR="009C3F36" w:rsidRPr="00E67A82">
        <w:rPr>
          <w:rFonts w:ascii="Times New Roman" w:hAnsi="Times New Roman" w:cs="Times New Roman"/>
          <w:sz w:val="24"/>
          <w:szCs w:val="24"/>
        </w:rPr>
        <w:t>Prognozy</w:t>
      </w:r>
      <w:r w:rsidRPr="00E67A82">
        <w:rPr>
          <w:rFonts w:ascii="Times New Roman" w:hAnsi="Times New Roman" w:cs="Times New Roman"/>
          <w:sz w:val="24"/>
          <w:szCs w:val="24"/>
        </w:rPr>
        <w:t xml:space="preserve"> oraz nośników, na których utrwalon</w:t>
      </w:r>
      <w:r w:rsidR="00E67A82" w:rsidRPr="00E67A82">
        <w:rPr>
          <w:rFonts w:ascii="Times New Roman" w:hAnsi="Times New Roman" w:cs="Times New Roman"/>
          <w:sz w:val="24"/>
          <w:szCs w:val="24"/>
        </w:rPr>
        <w:t>a</w:t>
      </w:r>
      <w:r w:rsidRPr="00E67A82">
        <w:rPr>
          <w:rFonts w:ascii="Times New Roman" w:hAnsi="Times New Roman" w:cs="Times New Roman"/>
          <w:sz w:val="24"/>
          <w:szCs w:val="24"/>
        </w:rPr>
        <w:t xml:space="preserve"> zostanie </w:t>
      </w:r>
      <w:r w:rsidR="009C3F36" w:rsidRPr="00E67A82">
        <w:rPr>
          <w:rFonts w:ascii="Times New Roman" w:hAnsi="Times New Roman" w:cs="Times New Roman"/>
          <w:sz w:val="24"/>
          <w:szCs w:val="24"/>
        </w:rPr>
        <w:t>Prognozy</w:t>
      </w:r>
      <w:r w:rsidRPr="00E67A82">
        <w:rPr>
          <w:rFonts w:ascii="Times New Roman" w:hAnsi="Times New Roman" w:cs="Times New Roman"/>
          <w:sz w:val="24"/>
          <w:szCs w:val="24"/>
        </w:rPr>
        <w:t>.</w:t>
      </w:r>
    </w:p>
    <w:p w:rsidR="004F7422" w:rsidRPr="00E67A82" w:rsidRDefault="004F7422" w:rsidP="003D22E0">
      <w:pPr>
        <w:pStyle w:val="Akapitzlist"/>
        <w:numPr>
          <w:ilvl w:val="1"/>
          <w:numId w:val="5"/>
        </w:numPr>
        <w:tabs>
          <w:tab w:val="num" w:pos="284"/>
          <w:tab w:val="num" w:pos="3479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67A82">
        <w:rPr>
          <w:rFonts w:ascii="Times New Roman" w:hAnsi="Times New Roman" w:cs="Times New Roman"/>
          <w:sz w:val="24"/>
          <w:szCs w:val="24"/>
        </w:rPr>
        <w:t>Przeniesienie praw, o których mowa w ust. 1 - 3, następuje bez jakichkolwiek dalszych czynności stron.</w:t>
      </w:r>
    </w:p>
    <w:p w:rsidR="004F7422" w:rsidRPr="009F29A1" w:rsidRDefault="004F7422" w:rsidP="003D22E0">
      <w:pPr>
        <w:pStyle w:val="Akapitzlist"/>
        <w:numPr>
          <w:ilvl w:val="1"/>
          <w:numId w:val="5"/>
        </w:numPr>
        <w:tabs>
          <w:tab w:val="num" w:pos="284"/>
          <w:tab w:val="num" w:pos="567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9F29A1">
        <w:rPr>
          <w:rFonts w:ascii="Times New Roman" w:hAnsi="Times New Roman" w:cs="Times New Roman"/>
          <w:sz w:val="24"/>
          <w:szCs w:val="24"/>
        </w:rPr>
        <w:t>Wynagrodzenie za przeniesienie praw, o których mowa w ust. 1 - 3, jest zawarte w kwocie, o której mowa w § 5 ust. 1.</w:t>
      </w:r>
    </w:p>
    <w:p w:rsidR="00D4053C" w:rsidRDefault="00D4053C" w:rsidP="002D4A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F29BC" w:rsidRDefault="00AF29BC" w:rsidP="002D4A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F29BC" w:rsidRPr="009F29A1" w:rsidRDefault="00AF29BC" w:rsidP="002D4A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422C" w:rsidRPr="002D4A99" w:rsidRDefault="0082265C" w:rsidP="00DA4B2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B11C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E4E6B" w:rsidRPr="002D4A99" w:rsidRDefault="000E4E6B" w:rsidP="00DA4B2F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9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E4E6B" w:rsidRPr="00DA4B2F" w:rsidRDefault="000E4E6B" w:rsidP="003D22E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D4A99">
        <w:rPr>
          <w:rFonts w:ascii="Times New Roman" w:hAnsi="Times New Roman" w:cs="Times New Roman"/>
          <w:sz w:val="24"/>
          <w:szCs w:val="24"/>
        </w:rPr>
        <w:t xml:space="preserve">Wykonawca oświadcza, że przy realizacji przedmiotu umowy nie dokona naruszenia cudzych praw wyłącznych oraz, że w razie stwierdzenia </w:t>
      </w:r>
      <w:r w:rsidRPr="00DA4B2F">
        <w:rPr>
          <w:rFonts w:ascii="Times New Roman" w:hAnsi="Times New Roman" w:cs="Times New Roman"/>
          <w:sz w:val="24"/>
          <w:szCs w:val="24"/>
        </w:rPr>
        <w:t>ich naruszenia poniesie wszelkie konsekwencje prawne i finansowe z tytułu roszczeń z tym związanych.</w:t>
      </w:r>
    </w:p>
    <w:p w:rsidR="000E4E6B" w:rsidRPr="00DA4B2F" w:rsidRDefault="000E4E6B" w:rsidP="003D22E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 (t.j. Dz. U. 2020, poz. 1740 z późn. zm.) i ustawy z dnia 4 lutego 1994 r.</w:t>
      </w:r>
      <w:r w:rsidRPr="00DA4B2F">
        <w:rPr>
          <w:rFonts w:ascii="Times New Roman" w:hAnsi="Times New Roman" w:cs="Times New Roman"/>
          <w:sz w:val="24"/>
          <w:szCs w:val="24"/>
        </w:rPr>
        <w:br/>
        <w:t>o prawie autorskim i prawach pokrewnych (t.j. Dz. U. 2021, poz. 1062).</w:t>
      </w:r>
    </w:p>
    <w:p w:rsidR="00E211DC" w:rsidRPr="00202988" w:rsidRDefault="00E211DC" w:rsidP="00E211DC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Wszelkie zmiany umowy wymagają </w:t>
      </w:r>
      <w:r>
        <w:rPr>
          <w:rFonts w:ascii="Times New Roman" w:hAnsi="Times New Roman"/>
          <w:sz w:val="24"/>
          <w:szCs w:val="24"/>
        </w:rPr>
        <w:t xml:space="preserve">zachowania </w:t>
      </w:r>
      <w:r w:rsidRPr="00202988">
        <w:rPr>
          <w:rFonts w:ascii="Times New Roman" w:hAnsi="Times New Roman"/>
          <w:sz w:val="24"/>
          <w:szCs w:val="24"/>
        </w:rPr>
        <w:t>formy pisemnej pod rygorem nieważności.</w:t>
      </w:r>
    </w:p>
    <w:p w:rsidR="000E4E6B" w:rsidRPr="00DA4B2F" w:rsidRDefault="000E4E6B" w:rsidP="003D22E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Sprawy sporne, mogące powstać podczas realizacji niniejszej umowy, rozstrzygane będą przez sąd właściwy dla Zamawiającego.</w:t>
      </w:r>
    </w:p>
    <w:p w:rsidR="000E4E6B" w:rsidRPr="002D4A99" w:rsidRDefault="000E4E6B" w:rsidP="003D22E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 xml:space="preserve">Umowę sporządzono w dwóch </w:t>
      </w:r>
      <w:r w:rsidRPr="002D4A99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</w:p>
    <w:p w:rsidR="000E4E6B" w:rsidRPr="002D4A99" w:rsidRDefault="000E4E6B" w:rsidP="00DA4B2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3790" w:rsidRPr="002D4A99" w:rsidRDefault="00353790" w:rsidP="00DA4B2F">
      <w:pPr>
        <w:widowControl w:val="0"/>
        <w:tabs>
          <w:tab w:val="left" w:pos="334"/>
        </w:tabs>
        <w:autoSpaceDN w:val="0"/>
        <w:adjustRightInd w:val="0"/>
        <w:spacing w:after="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9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B11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C5E8E" w:rsidRPr="002D4A99" w:rsidRDefault="003C5E8E" w:rsidP="00DA4B2F">
      <w:pPr>
        <w:widowControl w:val="0"/>
        <w:tabs>
          <w:tab w:val="left" w:pos="0"/>
        </w:tabs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99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:rsidR="003C5E8E" w:rsidRPr="002D4A99" w:rsidRDefault="003C5E8E" w:rsidP="003D22E0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Hlk50637167"/>
      <w:r w:rsidRPr="002D4A99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BB2767" w:rsidRPr="002D4A99">
        <w:rPr>
          <w:rFonts w:ascii="Times New Roman" w:hAnsi="Times New Roman" w:cs="Times New Roman"/>
          <w:sz w:val="24"/>
          <w:szCs w:val="24"/>
        </w:rPr>
        <w:t xml:space="preserve">Wykonawcy będącego osobą fizyczną </w:t>
      </w:r>
      <w:r w:rsidRPr="002D4A99">
        <w:rPr>
          <w:rFonts w:ascii="Times New Roman" w:hAnsi="Times New Roman" w:cs="Times New Roman"/>
          <w:sz w:val="24"/>
          <w:szCs w:val="24"/>
        </w:rPr>
        <w:t>jest Prezydent Miasta Kielce, ul. Rynek 1, 25-303 Kielce.</w:t>
      </w:r>
    </w:p>
    <w:bookmarkEnd w:id="2"/>
    <w:p w:rsidR="003C5E8E" w:rsidRPr="00DA4B2F" w:rsidRDefault="003C5E8E" w:rsidP="003D22E0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 xml:space="preserve">W przypadku pytań dotyczących przetwarzania danych osobowych można skontaktować się z Inspektorem Ochrony Danych Osobowych, pisząc na adres e-mail: </w:t>
      </w:r>
      <w:hyperlink r:id="rId8" w:history="1">
        <w:r w:rsidRPr="00DA4B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iod@um.kielce.pl</w:t>
        </w:r>
      </w:hyperlink>
      <w:r w:rsidRPr="00DA4B2F">
        <w:rPr>
          <w:rFonts w:ascii="Times New Roman" w:hAnsi="Times New Roman" w:cs="Times New Roman"/>
          <w:sz w:val="24"/>
          <w:szCs w:val="24"/>
        </w:rPr>
        <w:t>.</w:t>
      </w:r>
    </w:p>
    <w:p w:rsidR="003C5E8E" w:rsidRPr="00DA4B2F" w:rsidRDefault="003C5E8E" w:rsidP="003D22E0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Przekazane przez Wykonawcę dane osobowe będą przetwarzane w celu zawarcia</w:t>
      </w:r>
      <w:r w:rsidRPr="00DA4B2F">
        <w:rPr>
          <w:rFonts w:ascii="Times New Roman" w:hAnsi="Times New Roman" w:cs="Times New Roman"/>
          <w:sz w:val="24"/>
          <w:szCs w:val="24"/>
        </w:rPr>
        <w:br/>
        <w:t>i realizacji niniejszej umowy, a także w celu komunikacji związanej z wykonaniem niniejszej umowy.</w:t>
      </w:r>
    </w:p>
    <w:p w:rsidR="003C5E8E" w:rsidRPr="00DA4B2F" w:rsidRDefault="003C5E8E" w:rsidP="003D22E0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Odbiorcami danych osobowych</w:t>
      </w:r>
      <w:r w:rsidR="005836F2" w:rsidRPr="00DA4B2F">
        <w:rPr>
          <w:rFonts w:ascii="Times New Roman" w:hAnsi="Times New Roman" w:cs="Times New Roman"/>
          <w:sz w:val="24"/>
          <w:szCs w:val="24"/>
        </w:rPr>
        <w:t xml:space="preserve"> </w:t>
      </w:r>
      <w:r w:rsidRPr="00DA4B2F">
        <w:rPr>
          <w:rFonts w:ascii="Times New Roman" w:hAnsi="Times New Roman" w:cs="Times New Roman"/>
          <w:sz w:val="24"/>
          <w:szCs w:val="24"/>
        </w:rPr>
        <w:t>Wykonawc</w:t>
      </w:r>
      <w:r w:rsidR="005836F2" w:rsidRPr="00DA4B2F">
        <w:rPr>
          <w:rFonts w:ascii="Times New Roman" w:hAnsi="Times New Roman" w:cs="Times New Roman"/>
          <w:sz w:val="24"/>
          <w:szCs w:val="24"/>
        </w:rPr>
        <w:t>y</w:t>
      </w:r>
      <w:r w:rsidRPr="00DA4B2F">
        <w:rPr>
          <w:rFonts w:ascii="Times New Roman" w:hAnsi="Times New Roman" w:cs="Times New Roman"/>
          <w:sz w:val="24"/>
          <w:szCs w:val="24"/>
        </w:rPr>
        <w:t xml:space="preserve"> mogą być instytucje uprawnione na podstawie przepisów prawa lub podmioty upoważnione na podstawie podpisanej umowy pomiędzy Administratorem, a tym podmiotem.</w:t>
      </w:r>
    </w:p>
    <w:p w:rsidR="003C5E8E" w:rsidRPr="00DA4B2F" w:rsidRDefault="003C5E8E" w:rsidP="003D22E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Przekazane przez Wykonawcę dane będą przetwarzane przez okres konieczny do realizacji niniejszej umowy i przechowywane w czasie obowiązkowej archiwizacji, określonym aktualnymi przepisami prawa z zakresu rachunkowości, podatków i ubezpieczeń społecznych, oraz ze względu bezpieczeństwa prawnego - do czasu przedawnienia ewentualnych roszczeń.</w:t>
      </w:r>
    </w:p>
    <w:p w:rsidR="003C5E8E" w:rsidRPr="00DA4B2F" w:rsidRDefault="005836F2" w:rsidP="003D22E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 xml:space="preserve">Wykonawca będący osobą fizyczną ma prawo </w:t>
      </w:r>
      <w:r w:rsidR="003C5E8E" w:rsidRPr="00DA4B2F">
        <w:rPr>
          <w:rFonts w:ascii="Times New Roman" w:hAnsi="Times New Roman" w:cs="Times New Roman"/>
          <w:sz w:val="24"/>
          <w:szCs w:val="24"/>
        </w:rPr>
        <w:t xml:space="preserve">do dostępu do swoich danych, ich sprostowania, kopii danych, ograniczenia przetwarzania lub usunięcia danych - przy czym </w:t>
      </w:r>
      <w:r w:rsidR="003C5E8E" w:rsidRPr="00DA4B2F">
        <w:rPr>
          <w:rFonts w:ascii="Times New Roman" w:hAnsi="Times New Roman" w:cs="Times New Roman"/>
          <w:sz w:val="24"/>
          <w:szCs w:val="24"/>
        </w:rPr>
        <w:lastRenderedPageBreak/>
        <w:t>uprawnienie to zostanie zrealizowane po okresie nie krótszym niż okres przechowywania danych - a także prawo do wniesienia sprzeciwu wobec przetwarzania oraz przenoszenia danych.</w:t>
      </w:r>
    </w:p>
    <w:p w:rsidR="003C5E8E" w:rsidRPr="00DA4B2F" w:rsidRDefault="003C5E8E" w:rsidP="003D22E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 xml:space="preserve">W przypadku powzięcia informacji o niewłaściwym przetwarzaniu </w:t>
      </w:r>
      <w:r w:rsidR="005E4FBC" w:rsidRPr="00DA4B2F">
        <w:rPr>
          <w:rFonts w:ascii="Times New Roman" w:hAnsi="Times New Roman" w:cs="Times New Roman"/>
          <w:sz w:val="24"/>
          <w:szCs w:val="24"/>
        </w:rPr>
        <w:t xml:space="preserve">danych osobowych przez Administratora, Wykonawcy będącemu osobą fizyczną przysługuje </w:t>
      </w:r>
      <w:r w:rsidRPr="00DA4B2F">
        <w:rPr>
          <w:rFonts w:ascii="Times New Roman" w:hAnsi="Times New Roman" w:cs="Times New Roman"/>
          <w:sz w:val="24"/>
          <w:szCs w:val="24"/>
        </w:rPr>
        <w:t>prawo wniesienia skargi do Prezesa Urzędu Ochrony Danych Osobowych.</w:t>
      </w:r>
    </w:p>
    <w:p w:rsidR="003C5E8E" w:rsidRPr="00DA4B2F" w:rsidRDefault="003C5E8E" w:rsidP="003D22E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Dane osobowe Wykonawcy będącego osobą fizyczną nie będą podlegały zautomatyzowanemu podejmowaniu decyzji, w tym profilowaniu.</w:t>
      </w:r>
    </w:p>
    <w:p w:rsidR="00422AD5" w:rsidRPr="00DA4B2F" w:rsidRDefault="003C5E8E" w:rsidP="003D22E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Podanie danych jest dobrowolne, jednak konieczne do realizacji umowy i wywiązania się przez Zamawiającego z obowiązków płatnika. Brak udostępnienia danych osobowych uniemożliwi zawarcie niniejszej umowy.</w:t>
      </w:r>
    </w:p>
    <w:p w:rsidR="00422AD5" w:rsidRPr="00DA4B2F" w:rsidRDefault="00422AD5" w:rsidP="003D22E0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B2F">
        <w:rPr>
          <w:rFonts w:ascii="Times New Roman" w:hAnsi="Times New Roman" w:cs="Times New Roman"/>
          <w:sz w:val="24"/>
          <w:szCs w:val="24"/>
        </w:rPr>
        <w:t>Wykonawca ma prawo w dowolnym momencie cofnąć zgodę na przetwarzanie danych osobowych, bez wpływu na zgodność z prawem przetwarzania, którego dokonano przed cofnięciem zgody.</w:t>
      </w:r>
    </w:p>
    <w:p w:rsidR="003C5E8E" w:rsidRPr="00DA4B2F" w:rsidRDefault="003C5E8E" w:rsidP="00DA4B2F">
      <w:pPr>
        <w:suppressAutoHyphens/>
        <w:autoSpaceDN w:val="0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422C" w:rsidRPr="00DA4B2F" w:rsidRDefault="0061422C" w:rsidP="00DA4B2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4587" w:rsidRPr="00DA4B2F" w:rsidRDefault="00594587" w:rsidP="00DA4B2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B2F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DA4B2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WYKONAWCA:</w:t>
      </w: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B2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                                      .......................................................</w:t>
      </w: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B2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                                      .......................................................</w:t>
      </w: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E44" w:rsidRDefault="00931E44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E44" w:rsidRPr="00DA4B2F" w:rsidRDefault="00931E44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Pr="00DA4B2F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903" w:rsidRDefault="00F00903" w:rsidP="00DA4B2F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26A6" w:rsidRPr="00AF29BC" w:rsidRDefault="005E644E" w:rsidP="00931E44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5E644E">
        <w:rPr>
          <w:rFonts w:ascii="Times New Roman" w:eastAsia="Calibri" w:hAnsi="Times New Roman" w:cs="Times New Roman"/>
          <w:sz w:val="16"/>
          <w:szCs w:val="16"/>
        </w:rPr>
        <w:t>Wartość zamówienia jest niższa od wyrażonej w złotych równowartości 130 000 zł, zatem zgodnie z art. 2 ust. 1 pkt 1 ustawy Prawo Zamówień Publicznych, w tym przypadku ustawy nie stosuje się. Środki finansowe na realizacje niniejszego zamówienia przewidziane są w budżecie Miasta na</w:t>
      </w:r>
      <w:r w:rsidR="00F00903" w:rsidRPr="00DA4B2F">
        <w:rPr>
          <w:rFonts w:ascii="Times New Roman" w:eastAsia="Calibri" w:hAnsi="Times New Roman" w:cs="Times New Roman"/>
          <w:sz w:val="16"/>
          <w:szCs w:val="16"/>
        </w:rPr>
        <w:t xml:space="preserve"> 202</w:t>
      </w:r>
      <w:r w:rsidR="000F6F0C">
        <w:rPr>
          <w:rFonts w:ascii="Times New Roman" w:eastAsia="Calibri" w:hAnsi="Times New Roman" w:cs="Times New Roman"/>
          <w:sz w:val="16"/>
          <w:szCs w:val="16"/>
        </w:rPr>
        <w:t>2</w:t>
      </w:r>
      <w:r w:rsidR="00F00903" w:rsidRPr="00DA4B2F">
        <w:rPr>
          <w:rFonts w:ascii="Times New Roman" w:eastAsia="Calibri" w:hAnsi="Times New Roman" w:cs="Times New Roman"/>
          <w:sz w:val="16"/>
          <w:szCs w:val="16"/>
        </w:rPr>
        <w:t xml:space="preserve"> rok w Dz. 710 rozdz. 71004 § 4</w:t>
      </w:r>
      <w:r w:rsidR="00CD2FCC">
        <w:rPr>
          <w:rFonts w:ascii="Times New Roman" w:eastAsia="Calibri" w:hAnsi="Times New Roman" w:cs="Times New Roman"/>
          <w:sz w:val="16"/>
          <w:szCs w:val="16"/>
        </w:rPr>
        <w:t>170</w:t>
      </w:r>
      <w:r w:rsidR="00F00903" w:rsidRPr="00DA4B2F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F726A6" w:rsidRPr="00AF29BC" w:rsidSect="00332A0E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1D" w:rsidRDefault="00E50A1D" w:rsidP="00E71810">
      <w:pPr>
        <w:spacing w:line="240" w:lineRule="auto"/>
      </w:pPr>
      <w:r>
        <w:separator/>
      </w:r>
    </w:p>
  </w:endnote>
  <w:endnote w:type="continuationSeparator" w:id="0">
    <w:p w:rsidR="00E50A1D" w:rsidRDefault="00E50A1D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p w:rsidR="00FB5113" w:rsidRPr="00332A0E" w:rsidRDefault="009F013E">
        <w:pPr>
          <w:pStyle w:val="Stopka"/>
          <w:jc w:val="center"/>
          <w:rPr>
            <w:rFonts w:ascii="Times New Roman" w:hAnsi="Times New Roman" w:cs="Times New Roman"/>
            <w:color w:val="7F7F7F" w:themeColor="text1" w:themeTint="80"/>
          </w:rPr>
        </w:pPr>
        <w:r w:rsidRPr="00332A0E">
          <w:rPr>
            <w:rFonts w:ascii="Times New Roman" w:hAnsi="Times New Roman" w:cs="Times New Roman"/>
            <w:color w:val="7F7F7F" w:themeColor="text1" w:themeTint="80"/>
          </w:rPr>
          <w:fldChar w:fldCharType="begin"/>
        </w:r>
        <w:r w:rsidR="006B0CCD" w:rsidRPr="00332A0E">
          <w:rPr>
            <w:rFonts w:ascii="Times New Roman" w:hAnsi="Times New Roman" w:cs="Times New Roman"/>
            <w:color w:val="7F7F7F" w:themeColor="text1" w:themeTint="80"/>
          </w:rPr>
          <w:instrText xml:space="preserve"> PAGE   \* MERGEFORMAT </w:instrText>
        </w:r>
        <w:r w:rsidRPr="00332A0E">
          <w:rPr>
            <w:rFonts w:ascii="Times New Roman" w:hAnsi="Times New Roman" w:cs="Times New Roman"/>
            <w:color w:val="7F7F7F" w:themeColor="text1" w:themeTint="80"/>
          </w:rPr>
          <w:fldChar w:fldCharType="separate"/>
        </w:r>
        <w:r w:rsidR="00AF29BC">
          <w:rPr>
            <w:rFonts w:ascii="Times New Roman" w:hAnsi="Times New Roman" w:cs="Times New Roman"/>
            <w:noProof/>
            <w:color w:val="7F7F7F" w:themeColor="text1" w:themeTint="80"/>
          </w:rPr>
          <w:t>2</w:t>
        </w:r>
        <w:r w:rsidRPr="00332A0E">
          <w:rPr>
            <w:rFonts w:ascii="Times New Roman" w:hAnsi="Times New Roman" w:cs="Times New Roman"/>
            <w:noProof/>
            <w:color w:val="7F7F7F" w:themeColor="text1" w:themeTint="80"/>
          </w:rPr>
          <w:fldChar w:fldCharType="end"/>
        </w:r>
      </w:p>
    </w:sdtContent>
  </w:sdt>
  <w:p w:rsidR="00D67334" w:rsidRDefault="00D67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1D" w:rsidRDefault="00E50A1D" w:rsidP="00E71810">
      <w:pPr>
        <w:spacing w:line="240" w:lineRule="auto"/>
      </w:pPr>
      <w:r>
        <w:separator/>
      </w:r>
    </w:p>
  </w:footnote>
  <w:footnote w:type="continuationSeparator" w:id="0">
    <w:p w:rsidR="00E50A1D" w:rsidRDefault="00E50A1D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E0"/>
    <w:multiLevelType w:val="hybridMultilevel"/>
    <w:tmpl w:val="7DB4E56A"/>
    <w:lvl w:ilvl="0" w:tplc="920A12DC">
      <w:start w:val="1"/>
      <w:numFmt w:val="decimal"/>
      <w:lvlText w:val="%1)"/>
      <w:lvlJc w:val="left"/>
      <w:pPr>
        <w:ind w:left="503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>
    <w:nsid w:val="029C4FEC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5646E1"/>
    <w:multiLevelType w:val="hybridMultilevel"/>
    <w:tmpl w:val="E67018D4"/>
    <w:lvl w:ilvl="0" w:tplc="1078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07E4A"/>
    <w:multiLevelType w:val="multilevel"/>
    <w:tmpl w:val="538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90C5D"/>
    <w:multiLevelType w:val="hybridMultilevel"/>
    <w:tmpl w:val="055291EE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95ED3"/>
    <w:multiLevelType w:val="hybridMultilevel"/>
    <w:tmpl w:val="DE24A75A"/>
    <w:lvl w:ilvl="0" w:tplc="F8848480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7E29"/>
    <w:multiLevelType w:val="hybridMultilevel"/>
    <w:tmpl w:val="A21E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BC2"/>
    <w:multiLevelType w:val="hybridMultilevel"/>
    <w:tmpl w:val="1A488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611085"/>
    <w:multiLevelType w:val="hybridMultilevel"/>
    <w:tmpl w:val="13945C24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65F9A"/>
    <w:multiLevelType w:val="hybridMultilevel"/>
    <w:tmpl w:val="DE24A75A"/>
    <w:lvl w:ilvl="0" w:tplc="F8848480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9440F"/>
    <w:multiLevelType w:val="hybridMultilevel"/>
    <w:tmpl w:val="6F96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24CD"/>
    <w:multiLevelType w:val="hybridMultilevel"/>
    <w:tmpl w:val="FC6070A8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875BE9"/>
    <w:multiLevelType w:val="hybridMultilevel"/>
    <w:tmpl w:val="EA80EB84"/>
    <w:lvl w:ilvl="0" w:tplc="C19619C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4C2F37"/>
    <w:multiLevelType w:val="hybridMultilevel"/>
    <w:tmpl w:val="57B65276"/>
    <w:lvl w:ilvl="0" w:tplc="D39CC9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18">
    <w:nsid w:val="412444D5"/>
    <w:multiLevelType w:val="hybridMultilevel"/>
    <w:tmpl w:val="E31E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D5310"/>
    <w:multiLevelType w:val="hybridMultilevel"/>
    <w:tmpl w:val="8D8CB4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481427E"/>
    <w:multiLevelType w:val="hybridMultilevel"/>
    <w:tmpl w:val="63CE3918"/>
    <w:lvl w:ilvl="0" w:tplc="B55E599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A46C7"/>
    <w:multiLevelType w:val="hybridMultilevel"/>
    <w:tmpl w:val="06321030"/>
    <w:lvl w:ilvl="0" w:tplc="04150011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D5069"/>
    <w:multiLevelType w:val="hybridMultilevel"/>
    <w:tmpl w:val="BE50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C5FC3"/>
    <w:multiLevelType w:val="hybridMultilevel"/>
    <w:tmpl w:val="63CE3918"/>
    <w:lvl w:ilvl="0" w:tplc="B55E599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6">
    <w:nsid w:val="5E32747A"/>
    <w:multiLevelType w:val="hybridMultilevel"/>
    <w:tmpl w:val="5D5C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A4162"/>
    <w:multiLevelType w:val="hybridMultilevel"/>
    <w:tmpl w:val="7F6E2FC6"/>
    <w:lvl w:ilvl="0" w:tplc="C9AE91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B1CDD"/>
    <w:multiLevelType w:val="hybridMultilevel"/>
    <w:tmpl w:val="593CBC82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E259C"/>
    <w:multiLevelType w:val="hybridMultilevel"/>
    <w:tmpl w:val="265AD1D4"/>
    <w:lvl w:ilvl="0" w:tplc="04150011">
      <w:start w:val="1"/>
      <w:numFmt w:val="decimal"/>
      <w:lvlText w:val="%1)"/>
      <w:lvlJc w:val="left"/>
      <w:pPr>
        <w:ind w:left="2225" w:hanging="360"/>
      </w:p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2">
    <w:nsid w:val="72FE4137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C2814"/>
    <w:multiLevelType w:val="hybridMultilevel"/>
    <w:tmpl w:val="E200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9"/>
  </w:num>
  <w:num w:numId="12">
    <w:abstractNumId w:val="19"/>
  </w:num>
  <w:num w:numId="13">
    <w:abstractNumId w:val="28"/>
  </w:num>
  <w:num w:numId="14">
    <w:abstractNumId w:val="3"/>
  </w:num>
  <w:num w:numId="15">
    <w:abstractNumId w:val="4"/>
  </w:num>
  <w:num w:numId="16">
    <w:abstractNumId w:val="3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3"/>
  </w:num>
  <w:num w:numId="20">
    <w:abstractNumId w:val="30"/>
  </w:num>
  <w:num w:numId="21">
    <w:abstractNumId w:val="27"/>
  </w:num>
  <w:num w:numId="22">
    <w:abstractNumId w:val="16"/>
  </w:num>
  <w:num w:numId="23">
    <w:abstractNumId w:val="20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21"/>
  </w:num>
  <w:num w:numId="29">
    <w:abstractNumId w:val="18"/>
  </w:num>
  <w:num w:numId="30">
    <w:abstractNumId w:val="31"/>
  </w:num>
  <w:num w:numId="31">
    <w:abstractNumId w:val="11"/>
  </w:num>
  <w:num w:numId="32">
    <w:abstractNumId w:val="0"/>
  </w:num>
  <w:num w:numId="33">
    <w:abstractNumId w:val="10"/>
  </w:num>
  <w:num w:numId="34">
    <w:abstractNumId w:val="6"/>
  </w:num>
  <w:num w:numId="35">
    <w:abstractNumId w:val="26"/>
  </w:num>
  <w:num w:numId="36">
    <w:abstractNumId w:val="29"/>
  </w:num>
  <w:num w:numId="37">
    <w:abstractNumId w:val="1"/>
  </w:num>
  <w:num w:numId="38">
    <w:abstractNumId w:val="2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7B9"/>
    <w:rsid w:val="00021BC6"/>
    <w:rsid w:val="000302B4"/>
    <w:rsid w:val="00031D31"/>
    <w:rsid w:val="00051836"/>
    <w:rsid w:val="000523BE"/>
    <w:rsid w:val="000533FD"/>
    <w:rsid w:val="000538E5"/>
    <w:rsid w:val="00055B78"/>
    <w:rsid w:val="00062962"/>
    <w:rsid w:val="00064DFD"/>
    <w:rsid w:val="0006674E"/>
    <w:rsid w:val="00067F7E"/>
    <w:rsid w:val="00072481"/>
    <w:rsid w:val="000733BD"/>
    <w:rsid w:val="00080C29"/>
    <w:rsid w:val="00090C21"/>
    <w:rsid w:val="000A0AC7"/>
    <w:rsid w:val="000A1CA9"/>
    <w:rsid w:val="000A2166"/>
    <w:rsid w:val="000A4672"/>
    <w:rsid w:val="000A4EC7"/>
    <w:rsid w:val="000B1529"/>
    <w:rsid w:val="000B565F"/>
    <w:rsid w:val="000B761E"/>
    <w:rsid w:val="000B7687"/>
    <w:rsid w:val="000B7972"/>
    <w:rsid w:val="000C161D"/>
    <w:rsid w:val="000C1F47"/>
    <w:rsid w:val="000C2138"/>
    <w:rsid w:val="000C3D38"/>
    <w:rsid w:val="000C4A4C"/>
    <w:rsid w:val="000C5455"/>
    <w:rsid w:val="000C5ADA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E4E6B"/>
    <w:rsid w:val="000F2A2D"/>
    <w:rsid w:val="000F340B"/>
    <w:rsid w:val="000F55F7"/>
    <w:rsid w:val="000F6F0C"/>
    <w:rsid w:val="000F7D97"/>
    <w:rsid w:val="0010144B"/>
    <w:rsid w:val="00101DB9"/>
    <w:rsid w:val="00102510"/>
    <w:rsid w:val="001103C6"/>
    <w:rsid w:val="00112C40"/>
    <w:rsid w:val="00113560"/>
    <w:rsid w:val="00113BF8"/>
    <w:rsid w:val="00116BFC"/>
    <w:rsid w:val="00120934"/>
    <w:rsid w:val="0012271D"/>
    <w:rsid w:val="00123FCA"/>
    <w:rsid w:val="00125A42"/>
    <w:rsid w:val="00135C93"/>
    <w:rsid w:val="00137740"/>
    <w:rsid w:val="00145699"/>
    <w:rsid w:val="00150C7E"/>
    <w:rsid w:val="001566BE"/>
    <w:rsid w:val="001639EE"/>
    <w:rsid w:val="00164B55"/>
    <w:rsid w:val="001720D5"/>
    <w:rsid w:val="001752E5"/>
    <w:rsid w:val="0017766C"/>
    <w:rsid w:val="0018000A"/>
    <w:rsid w:val="00180E1A"/>
    <w:rsid w:val="00182830"/>
    <w:rsid w:val="0018330E"/>
    <w:rsid w:val="00192478"/>
    <w:rsid w:val="0019401A"/>
    <w:rsid w:val="001958A3"/>
    <w:rsid w:val="001A2464"/>
    <w:rsid w:val="001A4CAB"/>
    <w:rsid w:val="001A6C05"/>
    <w:rsid w:val="001A7B5E"/>
    <w:rsid w:val="001B2FD7"/>
    <w:rsid w:val="001C0A46"/>
    <w:rsid w:val="001C0BCD"/>
    <w:rsid w:val="001C73C1"/>
    <w:rsid w:val="001D10CD"/>
    <w:rsid w:val="001D2383"/>
    <w:rsid w:val="001D4FE8"/>
    <w:rsid w:val="001D6D64"/>
    <w:rsid w:val="001D77B1"/>
    <w:rsid w:val="001D7AC1"/>
    <w:rsid w:val="001E037B"/>
    <w:rsid w:val="001E0531"/>
    <w:rsid w:val="001E571A"/>
    <w:rsid w:val="001F4234"/>
    <w:rsid w:val="001F4424"/>
    <w:rsid w:val="002007AF"/>
    <w:rsid w:val="00201008"/>
    <w:rsid w:val="0020153B"/>
    <w:rsid w:val="00201BD9"/>
    <w:rsid w:val="002044F4"/>
    <w:rsid w:val="002056C8"/>
    <w:rsid w:val="00206820"/>
    <w:rsid w:val="0021045D"/>
    <w:rsid w:val="002108BE"/>
    <w:rsid w:val="0021099D"/>
    <w:rsid w:val="00210E92"/>
    <w:rsid w:val="00212008"/>
    <w:rsid w:val="00221DD2"/>
    <w:rsid w:val="00230942"/>
    <w:rsid w:val="002315E4"/>
    <w:rsid w:val="00237F13"/>
    <w:rsid w:val="00245152"/>
    <w:rsid w:val="00250105"/>
    <w:rsid w:val="00253CA7"/>
    <w:rsid w:val="0025675B"/>
    <w:rsid w:val="00257C43"/>
    <w:rsid w:val="002616FB"/>
    <w:rsid w:val="00262265"/>
    <w:rsid w:val="0026437C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622"/>
    <w:rsid w:val="00292F1C"/>
    <w:rsid w:val="00294CEB"/>
    <w:rsid w:val="002963F7"/>
    <w:rsid w:val="002A0EBA"/>
    <w:rsid w:val="002A4CC6"/>
    <w:rsid w:val="002B17D1"/>
    <w:rsid w:val="002B4B48"/>
    <w:rsid w:val="002B56B3"/>
    <w:rsid w:val="002B60CF"/>
    <w:rsid w:val="002D28C0"/>
    <w:rsid w:val="002D3937"/>
    <w:rsid w:val="002D4143"/>
    <w:rsid w:val="002D4A99"/>
    <w:rsid w:val="002D602D"/>
    <w:rsid w:val="002D6662"/>
    <w:rsid w:val="002E0959"/>
    <w:rsid w:val="002E3055"/>
    <w:rsid w:val="002E3957"/>
    <w:rsid w:val="002E3B8D"/>
    <w:rsid w:val="002E3FE5"/>
    <w:rsid w:val="002E67AD"/>
    <w:rsid w:val="002E6E81"/>
    <w:rsid w:val="002F390A"/>
    <w:rsid w:val="002F6159"/>
    <w:rsid w:val="002F71E4"/>
    <w:rsid w:val="00302E01"/>
    <w:rsid w:val="00303F1A"/>
    <w:rsid w:val="00310225"/>
    <w:rsid w:val="00323266"/>
    <w:rsid w:val="003246A9"/>
    <w:rsid w:val="0032587E"/>
    <w:rsid w:val="00325DD7"/>
    <w:rsid w:val="00327264"/>
    <w:rsid w:val="003279B9"/>
    <w:rsid w:val="003314F1"/>
    <w:rsid w:val="00332A0E"/>
    <w:rsid w:val="003349B3"/>
    <w:rsid w:val="0033662B"/>
    <w:rsid w:val="00337B32"/>
    <w:rsid w:val="00343914"/>
    <w:rsid w:val="003448A6"/>
    <w:rsid w:val="00345284"/>
    <w:rsid w:val="0034583A"/>
    <w:rsid w:val="00345C95"/>
    <w:rsid w:val="00347837"/>
    <w:rsid w:val="00351C2E"/>
    <w:rsid w:val="00352961"/>
    <w:rsid w:val="00353790"/>
    <w:rsid w:val="003606DE"/>
    <w:rsid w:val="00363C4B"/>
    <w:rsid w:val="00364961"/>
    <w:rsid w:val="00384283"/>
    <w:rsid w:val="00385B62"/>
    <w:rsid w:val="00392DEB"/>
    <w:rsid w:val="003962E0"/>
    <w:rsid w:val="003A0A74"/>
    <w:rsid w:val="003A7E00"/>
    <w:rsid w:val="003B0B13"/>
    <w:rsid w:val="003B11CC"/>
    <w:rsid w:val="003B1A72"/>
    <w:rsid w:val="003B43F6"/>
    <w:rsid w:val="003B5A5D"/>
    <w:rsid w:val="003B7135"/>
    <w:rsid w:val="003C3736"/>
    <w:rsid w:val="003C5E8E"/>
    <w:rsid w:val="003C7F87"/>
    <w:rsid w:val="003D11FF"/>
    <w:rsid w:val="003D22E0"/>
    <w:rsid w:val="003D5004"/>
    <w:rsid w:val="003D5911"/>
    <w:rsid w:val="003D66F7"/>
    <w:rsid w:val="003E06CB"/>
    <w:rsid w:val="003E1705"/>
    <w:rsid w:val="003E4F51"/>
    <w:rsid w:val="003F3BC4"/>
    <w:rsid w:val="003F454B"/>
    <w:rsid w:val="003F5DD7"/>
    <w:rsid w:val="003F6AB7"/>
    <w:rsid w:val="004076E5"/>
    <w:rsid w:val="00410F2F"/>
    <w:rsid w:val="00411B30"/>
    <w:rsid w:val="00413635"/>
    <w:rsid w:val="004142CD"/>
    <w:rsid w:val="0041475C"/>
    <w:rsid w:val="0041644D"/>
    <w:rsid w:val="00422AD5"/>
    <w:rsid w:val="00423243"/>
    <w:rsid w:val="0042360D"/>
    <w:rsid w:val="004300D6"/>
    <w:rsid w:val="0043022C"/>
    <w:rsid w:val="00430F82"/>
    <w:rsid w:val="0043686B"/>
    <w:rsid w:val="00436AED"/>
    <w:rsid w:val="0043742F"/>
    <w:rsid w:val="00443265"/>
    <w:rsid w:val="00445ED2"/>
    <w:rsid w:val="00447A55"/>
    <w:rsid w:val="00451E0C"/>
    <w:rsid w:val="0045516E"/>
    <w:rsid w:val="0045708A"/>
    <w:rsid w:val="00460544"/>
    <w:rsid w:val="00470B12"/>
    <w:rsid w:val="004743A5"/>
    <w:rsid w:val="00482734"/>
    <w:rsid w:val="00483F43"/>
    <w:rsid w:val="00490CBF"/>
    <w:rsid w:val="0049133E"/>
    <w:rsid w:val="00491D92"/>
    <w:rsid w:val="004947AD"/>
    <w:rsid w:val="00494AC8"/>
    <w:rsid w:val="0049543A"/>
    <w:rsid w:val="004A0FEE"/>
    <w:rsid w:val="004A1B72"/>
    <w:rsid w:val="004A36D3"/>
    <w:rsid w:val="004A4CE3"/>
    <w:rsid w:val="004A634D"/>
    <w:rsid w:val="004B04F6"/>
    <w:rsid w:val="004B4B0B"/>
    <w:rsid w:val="004C21BF"/>
    <w:rsid w:val="004D1368"/>
    <w:rsid w:val="004D1EF5"/>
    <w:rsid w:val="004D73E8"/>
    <w:rsid w:val="004D7CE7"/>
    <w:rsid w:val="004E03A7"/>
    <w:rsid w:val="004E2B5D"/>
    <w:rsid w:val="004E5A87"/>
    <w:rsid w:val="004F13C8"/>
    <w:rsid w:val="004F3EAF"/>
    <w:rsid w:val="004F627E"/>
    <w:rsid w:val="004F7294"/>
    <w:rsid w:val="004F7422"/>
    <w:rsid w:val="005000E0"/>
    <w:rsid w:val="00500E3B"/>
    <w:rsid w:val="00502961"/>
    <w:rsid w:val="005055B2"/>
    <w:rsid w:val="00506B05"/>
    <w:rsid w:val="00506CA6"/>
    <w:rsid w:val="005117A8"/>
    <w:rsid w:val="00511A25"/>
    <w:rsid w:val="00514430"/>
    <w:rsid w:val="00515805"/>
    <w:rsid w:val="00516D18"/>
    <w:rsid w:val="00516EF9"/>
    <w:rsid w:val="00517A97"/>
    <w:rsid w:val="0052041D"/>
    <w:rsid w:val="005205E3"/>
    <w:rsid w:val="00524008"/>
    <w:rsid w:val="005315EC"/>
    <w:rsid w:val="00533AFC"/>
    <w:rsid w:val="00534BCA"/>
    <w:rsid w:val="005425B0"/>
    <w:rsid w:val="00551871"/>
    <w:rsid w:val="00560D7A"/>
    <w:rsid w:val="00563428"/>
    <w:rsid w:val="00564E29"/>
    <w:rsid w:val="00566DF8"/>
    <w:rsid w:val="0057043F"/>
    <w:rsid w:val="00571F05"/>
    <w:rsid w:val="00581075"/>
    <w:rsid w:val="00583191"/>
    <w:rsid w:val="005836F2"/>
    <w:rsid w:val="00583C99"/>
    <w:rsid w:val="0058490E"/>
    <w:rsid w:val="00590C45"/>
    <w:rsid w:val="00591060"/>
    <w:rsid w:val="0059164F"/>
    <w:rsid w:val="00594587"/>
    <w:rsid w:val="005A0585"/>
    <w:rsid w:val="005A0FE4"/>
    <w:rsid w:val="005A6A5F"/>
    <w:rsid w:val="005B3698"/>
    <w:rsid w:val="005B3868"/>
    <w:rsid w:val="005C2086"/>
    <w:rsid w:val="005C50B5"/>
    <w:rsid w:val="005C57EB"/>
    <w:rsid w:val="005C6854"/>
    <w:rsid w:val="005D6E33"/>
    <w:rsid w:val="005E3A10"/>
    <w:rsid w:val="005E3CE4"/>
    <w:rsid w:val="005E4FBC"/>
    <w:rsid w:val="005E644E"/>
    <w:rsid w:val="005E687B"/>
    <w:rsid w:val="005F346F"/>
    <w:rsid w:val="005F4FAF"/>
    <w:rsid w:val="005F54DE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2266"/>
    <w:rsid w:val="00623735"/>
    <w:rsid w:val="006326A1"/>
    <w:rsid w:val="006340C3"/>
    <w:rsid w:val="006342B0"/>
    <w:rsid w:val="00635C2B"/>
    <w:rsid w:val="00636562"/>
    <w:rsid w:val="00640650"/>
    <w:rsid w:val="006413AC"/>
    <w:rsid w:val="006418D9"/>
    <w:rsid w:val="00642055"/>
    <w:rsid w:val="006466AB"/>
    <w:rsid w:val="00646C4C"/>
    <w:rsid w:val="00650A7B"/>
    <w:rsid w:val="006522CF"/>
    <w:rsid w:val="006572A7"/>
    <w:rsid w:val="00660FD4"/>
    <w:rsid w:val="00662E68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4BE2"/>
    <w:rsid w:val="00695E91"/>
    <w:rsid w:val="006964ED"/>
    <w:rsid w:val="006A31D2"/>
    <w:rsid w:val="006A4454"/>
    <w:rsid w:val="006A7109"/>
    <w:rsid w:val="006B0CCD"/>
    <w:rsid w:val="006B3A30"/>
    <w:rsid w:val="006B628A"/>
    <w:rsid w:val="006C2598"/>
    <w:rsid w:val="006C3F76"/>
    <w:rsid w:val="006C4A46"/>
    <w:rsid w:val="006D6AC0"/>
    <w:rsid w:val="006E2703"/>
    <w:rsid w:val="006E2874"/>
    <w:rsid w:val="006E509A"/>
    <w:rsid w:val="006E670A"/>
    <w:rsid w:val="006E6B09"/>
    <w:rsid w:val="006F0233"/>
    <w:rsid w:val="006F07D3"/>
    <w:rsid w:val="006F1908"/>
    <w:rsid w:val="006F3350"/>
    <w:rsid w:val="006F74F4"/>
    <w:rsid w:val="007030EF"/>
    <w:rsid w:val="007034BB"/>
    <w:rsid w:val="00703FD6"/>
    <w:rsid w:val="00706887"/>
    <w:rsid w:val="00707A69"/>
    <w:rsid w:val="007100FB"/>
    <w:rsid w:val="007106D7"/>
    <w:rsid w:val="00711411"/>
    <w:rsid w:val="00712929"/>
    <w:rsid w:val="00712EC8"/>
    <w:rsid w:val="00714BBF"/>
    <w:rsid w:val="00716E54"/>
    <w:rsid w:val="00720F7C"/>
    <w:rsid w:val="007227AA"/>
    <w:rsid w:val="007250C4"/>
    <w:rsid w:val="0073056C"/>
    <w:rsid w:val="00730D57"/>
    <w:rsid w:val="00731171"/>
    <w:rsid w:val="00735802"/>
    <w:rsid w:val="00735930"/>
    <w:rsid w:val="00735E5F"/>
    <w:rsid w:val="0074720D"/>
    <w:rsid w:val="007508AB"/>
    <w:rsid w:val="00756BBE"/>
    <w:rsid w:val="007617CB"/>
    <w:rsid w:val="00763344"/>
    <w:rsid w:val="00763B7B"/>
    <w:rsid w:val="00763EB3"/>
    <w:rsid w:val="00765BD0"/>
    <w:rsid w:val="00774203"/>
    <w:rsid w:val="00774F5A"/>
    <w:rsid w:val="0077502E"/>
    <w:rsid w:val="007802B7"/>
    <w:rsid w:val="00782EC4"/>
    <w:rsid w:val="007860D0"/>
    <w:rsid w:val="007906DB"/>
    <w:rsid w:val="0079374E"/>
    <w:rsid w:val="007A3377"/>
    <w:rsid w:val="007A4999"/>
    <w:rsid w:val="007A7019"/>
    <w:rsid w:val="007A70C2"/>
    <w:rsid w:val="007B4F77"/>
    <w:rsid w:val="007C5A05"/>
    <w:rsid w:val="007C5B04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80260E"/>
    <w:rsid w:val="00802BCF"/>
    <w:rsid w:val="00806D69"/>
    <w:rsid w:val="0081047B"/>
    <w:rsid w:val="00813113"/>
    <w:rsid w:val="00813888"/>
    <w:rsid w:val="008141B5"/>
    <w:rsid w:val="008152FA"/>
    <w:rsid w:val="00816DA7"/>
    <w:rsid w:val="00821DB5"/>
    <w:rsid w:val="008224B8"/>
    <w:rsid w:val="0082265C"/>
    <w:rsid w:val="00823693"/>
    <w:rsid w:val="00823F0A"/>
    <w:rsid w:val="0082410D"/>
    <w:rsid w:val="00827489"/>
    <w:rsid w:val="008314EF"/>
    <w:rsid w:val="00832FDA"/>
    <w:rsid w:val="00835DB0"/>
    <w:rsid w:val="00837ECB"/>
    <w:rsid w:val="00842524"/>
    <w:rsid w:val="00850FC8"/>
    <w:rsid w:val="008513A4"/>
    <w:rsid w:val="00861A55"/>
    <w:rsid w:val="00863937"/>
    <w:rsid w:val="0086404E"/>
    <w:rsid w:val="0086698E"/>
    <w:rsid w:val="00866F46"/>
    <w:rsid w:val="008709BB"/>
    <w:rsid w:val="00870A2D"/>
    <w:rsid w:val="00871BB6"/>
    <w:rsid w:val="00873264"/>
    <w:rsid w:val="00874598"/>
    <w:rsid w:val="00880852"/>
    <w:rsid w:val="00880887"/>
    <w:rsid w:val="0088150E"/>
    <w:rsid w:val="00881D12"/>
    <w:rsid w:val="00881EF1"/>
    <w:rsid w:val="00895D31"/>
    <w:rsid w:val="008A18A6"/>
    <w:rsid w:val="008A41DB"/>
    <w:rsid w:val="008A5812"/>
    <w:rsid w:val="008B0F6D"/>
    <w:rsid w:val="008B1FB6"/>
    <w:rsid w:val="008B61EE"/>
    <w:rsid w:val="008C09E6"/>
    <w:rsid w:val="008C1B98"/>
    <w:rsid w:val="008C2C6D"/>
    <w:rsid w:val="008C4EF8"/>
    <w:rsid w:val="008C78D6"/>
    <w:rsid w:val="008D31E1"/>
    <w:rsid w:val="008D32AA"/>
    <w:rsid w:val="008D752C"/>
    <w:rsid w:val="008E5AC2"/>
    <w:rsid w:val="008E63ED"/>
    <w:rsid w:val="008F0114"/>
    <w:rsid w:val="008F0947"/>
    <w:rsid w:val="008F1A56"/>
    <w:rsid w:val="0090054C"/>
    <w:rsid w:val="009032A9"/>
    <w:rsid w:val="009114D7"/>
    <w:rsid w:val="00917090"/>
    <w:rsid w:val="0092036B"/>
    <w:rsid w:val="00921EF6"/>
    <w:rsid w:val="009237C2"/>
    <w:rsid w:val="009275FD"/>
    <w:rsid w:val="00931E44"/>
    <w:rsid w:val="0093468E"/>
    <w:rsid w:val="009363C5"/>
    <w:rsid w:val="00937531"/>
    <w:rsid w:val="00940A1F"/>
    <w:rsid w:val="009503B8"/>
    <w:rsid w:val="00951015"/>
    <w:rsid w:val="0095334F"/>
    <w:rsid w:val="00953F9D"/>
    <w:rsid w:val="00966994"/>
    <w:rsid w:val="00966A8D"/>
    <w:rsid w:val="0097028E"/>
    <w:rsid w:val="00973498"/>
    <w:rsid w:val="00975CFD"/>
    <w:rsid w:val="00975EBB"/>
    <w:rsid w:val="00976769"/>
    <w:rsid w:val="00977406"/>
    <w:rsid w:val="0098146E"/>
    <w:rsid w:val="00981DEE"/>
    <w:rsid w:val="0098396E"/>
    <w:rsid w:val="0098472C"/>
    <w:rsid w:val="009849B9"/>
    <w:rsid w:val="00985448"/>
    <w:rsid w:val="00985874"/>
    <w:rsid w:val="00985DA4"/>
    <w:rsid w:val="00991585"/>
    <w:rsid w:val="009916CB"/>
    <w:rsid w:val="009960DE"/>
    <w:rsid w:val="00996656"/>
    <w:rsid w:val="009A140E"/>
    <w:rsid w:val="009A2F25"/>
    <w:rsid w:val="009A4B07"/>
    <w:rsid w:val="009B4F90"/>
    <w:rsid w:val="009C3F36"/>
    <w:rsid w:val="009D2BFC"/>
    <w:rsid w:val="009D5F31"/>
    <w:rsid w:val="009D7D92"/>
    <w:rsid w:val="009E1C44"/>
    <w:rsid w:val="009F013E"/>
    <w:rsid w:val="009F1392"/>
    <w:rsid w:val="009F1D3F"/>
    <w:rsid w:val="009F2082"/>
    <w:rsid w:val="009F29A1"/>
    <w:rsid w:val="009F3077"/>
    <w:rsid w:val="009F39E0"/>
    <w:rsid w:val="00A0104F"/>
    <w:rsid w:val="00A016F1"/>
    <w:rsid w:val="00A04CFE"/>
    <w:rsid w:val="00A06BB9"/>
    <w:rsid w:val="00A11CA8"/>
    <w:rsid w:val="00A146AF"/>
    <w:rsid w:val="00A16740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40084"/>
    <w:rsid w:val="00A42EE0"/>
    <w:rsid w:val="00A43899"/>
    <w:rsid w:val="00A43BC7"/>
    <w:rsid w:val="00A45A71"/>
    <w:rsid w:val="00A52D92"/>
    <w:rsid w:val="00A5508B"/>
    <w:rsid w:val="00A55861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70D3B"/>
    <w:rsid w:val="00A75A8C"/>
    <w:rsid w:val="00A75C7C"/>
    <w:rsid w:val="00A81CEB"/>
    <w:rsid w:val="00A81D20"/>
    <w:rsid w:val="00A8489A"/>
    <w:rsid w:val="00A8747A"/>
    <w:rsid w:val="00A9440A"/>
    <w:rsid w:val="00A95136"/>
    <w:rsid w:val="00A96980"/>
    <w:rsid w:val="00AA17CE"/>
    <w:rsid w:val="00AB05CD"/>
    <w:rsid w:val="00AB1461"/>
    <w:rsid w:val="00AB4F32"/>
    <w:rsid w:val="00AB508A"/>
    <w:rsid w:val="00AB5E04"/>
    <w:rsid w:val="00AB7994"/>
    <w:rsid w:val="00AC00C8"/>
    <w:rsid w:val="00AC1562"/>
    <w:rsid w:val="00AC4438"/>
    <w:rsid w:val="00AC4714"/>
    <w:rsid w:val="00AC6D6F"/>
    <w:rsid w:val="00AC7257"/>
    <w:rsid w:val="00AC78E1"/>
    <w:rsid w:val="00AD023E"/>
    <w:rsid w:val="00AD1B89"/>
    <w:rsid w:val="00AD1CBA"/>
    <w:rsid w:val="00AD4683"/>
    <w:rsid w:val="00AD7EBA"/>
    <w:rsid w:val="00AE01F0"/>
    <w:rsid w:val="00AE3068"/>
    <w:rsid w:val="00AE4B3F"/>
    <w:rsid w:val="00AF16A0"/>
    <w:rsid w:val="00AF29BC"/>
    <w:rsid w:val="00B0351B"/>
    <w:rsid w:val="00B128B3"/>
    <w:rsid w:val="00B14D5B"/>
    <w:rsid w:val="00B25EC6"/>
    <w:rsid w:val="00B2650A"/>
    <w:rsid w:val="00B27754"/>
    <w:rsid w:val="00B33F21"/>
    <w:rsid w:val="00B34174"/>
    <w:rsid w:val="00B4219E"/>
    <w:rsid w:val="00B43223"/>
    <w:rsid w:val="00B449F2"/>
    <w:rsid w:val="00B46342"/>
    <w:rsid w:val="00B46F84"/>
    <w:rsid w:val="00B47052"/>
    <w:rsid w:val="00B47DDF"/>
    <w:rsid w:val="00B52474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86EDA"/>
    <w:rsid w:val="00B91CBE"/>
    <w:rsid w:val="00B9525D"/>
    <w:rsid w:val="00B963F4"/>
    <w:rsid w:val="00B96B00"/>
    <w:rsid w:val="00B973A0"/>
    <w:rsid w:val="00BA1284"/>
    <w:rsid w:val="00BA2025"/>
    <w:rsid w:val="00BA47D0"/>
    <w:rsid w:val="00BB2767"/>
    <w:rsid w:val="00BB4116"/>
    <w:rsid w:val="00BC0EDA"/>
    <w:rsid w:val="00BC36B5"/>
    <w:rsid w:val="00BD1535"/>
    <w:rsid w:val="00BD6216"/>
    <w:rsid w:val="00BE1E21"/>
    <w:rsid w:val="00BE2DA9"/>
    <w:rsid w:val="00BE4BA9"/>
    <w:rsid w:val="00BF480A"/>
    <w:rsid w:val="00BF5DCF"/>
    <w:rsid w:val="00C007CD"/>
    <w:rsid w:val="00C04A9C"/>
    <w:rsid w:val="00C04C33"/>
    <w:rsid w:val="00C04FE7"/>
    <w:rsid w:val="00C106CD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B4"/>
    <w:rsid w:val="00C27525"/>
    <w:rsid w:val="00C31A53"/>
    <w:rsid w:val="00C401A1"/>
    <w:rsid w:val="00C41760"/>
    <w:rsid w:val="00C418CE"/>
    <w:rsid w:val="00C4709D"/>
    <w:rsid w:val="00C476EF"/>
    <w:rsid w:val="00C50375"/>
    <w:rsid w:val="00C51E75"/>
    <w:rsid w:val="00C553EC"/>
    <w:rsid w:val="00C621DC"/>
    <w:rsid w:val="00C64248"/>
    <w:rsid w:val="00C6571E"/>
    <w:rsid w:val="00C6740D"/>
    <w:rsid w:val="00C67E96"/>
    <w:rsid w:val="00C706AD"/>
    <w:rsid w:val="00C70992"/>
    <w:rsid w:val="00C73537"/>
    <w:rsid w:val="00C747BB"/>
    <w:rsid w:val="00C8194A"/>
    <w:rsid w:val="00C84946"/>
    <w:rsid w:val="00C84C68"/>
    <w:rsid w:val="00C85EFB"/>
    <w:rsid w:val="00C90E94"/>
    <w:rsid w:val="00C910FD"/>
    <w:rsid w:val="00C9425D"/>
    <w:rsid w:val="00C96C9B"/>
    <w:rsid w:val="00C96E2E"/>
    <w:rsid w:val="00C97263"/>
    <w:rsid w:val="00CA1761"/>
    <w:rsid w:val="00CA4101"/>
    <w:rsid w:val="00CA6F4D"/>
    <w:rsid w:val="00CB0AA1"/>
    <w:rsid w:val="00CB6C4E"/>
    <w:rsid w:val="00CB79BB"/>
    <w:rsid w:val="00CB7C4D"/>
    <w:rsid w:val="00CC0969"/>
    <w:rsid w:val="00CC1F84"/>
    <w:rsid w:val="00CC3090"/>
    <w:rsid w:val="00CC5D4C"/>
    <w:rsid w:val="00CC692B"/>
    <w:rsid w:val="00CD271F"/>
    <w:rsid w:val="00CD2FCC"/>
    <w:rsid w:val="00CD4944"/>
    <w:rsid w:val="00CD5A58"/>
    <w:rsid w:val="00CD7FB5"/>
    <w:rsid w:val="00CE0812"/>
    <w:rsid w:val="00CE2DF1"/>
    <w:rsid w:val="00CE56D8"/>
    <w:rsid w:val="00CE7F9E"/>
    <w:rsid w:val="00CF2ADA"/>
    <w:rsid w:val="00CF6A66"/>
    <w:rsid w:val="00CF77DD"/>
    <w:rsid w:val="00D00B41"/>
    <w:rsid w:val="00D04B4D"/>
    <w:rsid w:val="00D05E75"/>
    <w:rsid w:val="00D232C1"/>
    <w:rsid w:val="00D23506"/>
    <w:rsid w:val="00D23CAB"/>
    <w:rsid w:val="00D24501"/>
    <w:rsid w:val="00D26FFA"/>
    <w:rsid w:val="00D27059"/>
    <w:rsid w:val="00D30815"/>
    <w:rsid w:val="00D33512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47BFF"/>
    <w:rsid w:val="00D517A0"/>
    <w:rsid w:val="00D54C97"/>
    <w:rsid w:val="00D570E1"/>
    <w:rsid w:val="00D627E4"/>
    <w:rsid w:val="00D64DEE"/>
    <w:rsid w:val="00D67334"/>
    <w:rsid w:val="00D724EB"/>
    <w:rsid w:val="00D72FFB"/>
    <w:rsid w:val="00D73CC6"/>
    <w:rsid w:val="00D76733"/>
    <w:rsid w:val="00D76B9A"/>
    <w:rsid w:val="00D819FC"/>
    <w:rsid w:val="00D8658F"/>
    <w:rsid w:val="00D87B14"/>
    <w:rsid w:val="00D92D51"/>
    <w:rsid w:val="00D92D89"/>
    <w:rsid w:val="00D96E7B"/>
    <w:rsid w:val="00D97897"/>
    <w:rsid w:val="00DA0B34"/>
    <w:rsid w:val="00DA148F"/>
    <w:rsid w:val="00DA4B2F"/>
    <w:rsid w:val="00DA4ED4"/>
    <w:rsid w:val="00DA66E2"/>
    <w:rsid w:val="00DB4D14"/>
    <w:rsid w:val="00DB4EA5"/>
    <w:rsid w:val="00DB7B1C"/>
    <w:rsid w:val="00DC0F2B"/>
    <w:rsid w:val="00DC2EA0"/>
    <w:rsid w:val="00DC4152"/>
    <w:rsid w:val="00DC6121"/>
    <w:rsid w:val="00DC6248"/>
    <w:rsid w:val="00DC7B2C"/>
    <w:rsid w:val="00DD0027"/>
    <w:rsid w:val="00DD05CC"/>
    <w:rsid w:val="00DD0B0E"/>
    <w:rsid w:val="00DD223A"/>
    <w:rsid w:val="00DD3BF2"/>
    <w:rsid w:val="00DD5036"/>
    <w:rsid w:val="00DE44D4"/>
    <w:rsid w:val="00DE731A"/>
    <w:rsid w:val="00DF65A2"/>
    <w:rsid w:val="00E0021A"/>
    <w:rsid w:val="00E00C27"/>
    <w:rsid w:val="00E015A8"/>
    <w:rsid w:val="00E01848"/>
    <w:rsid w:val="00E02E32"/>
    <w:rsid w:val="00E0393D"/>
    <w:rsid w:val="00E05117"/>
    <w:rsid w:val="00E05978"/>
    <w:rsid w:val="00E14712"/>
    <w:rsid w:val="00E14A0C"/>
    <w:rsid w:val="00E15527"/>
    <w:rsid w:val="00E1687F"/>
    <w:rsid w:val="00E211DC"/>
    <w:rsid w:val="00E22849"/>
    <w:rsid w:val="00E30A06"/>
    <w:rsid w:val="00E3290A"/>
    <w:rsid w:val="00E42375"/>
    <w:rsid w:val="00E42D3C"/>
    <w:rsid w:val="00E42D60"/>
    <w:rsid w:val="00E45CDD"/>
    <w:rsid w:val="00E462B9"/>
    <w:rsid w:val="00E50A1D"/>
    <w:rsid w:val="00E53928"/>
    <w:rsid w:val="00E539E2"/>
    <w:rsid w:val="00E550D1"/>
    <w:rsid w:val="00E57D0D"/>
    <w:rsid w:val="00E611AC"/>
    <w:rsid w:val="00E611AD"/>
    <w:rsid w:val="00E62049"/>
    <w:rsid w:val="00E627D4"/>
    <w:rsid w:val="00E629AE"/>
    <w:rsid w:val="00E64B5B"/>
    <w:rsid w:val="00E66BCD"/>
    <w:rsid w:val="00E67A82"/>
    <w:rsid w:val="00E71810"/>
    <w:rsid w:val="00E73650"/>
    <w:rsid w:val="00E757B1"/>
    <w:rsid w:val="00E81BEE"/>
    <w:rsid w:val="00E8350D"/>
    <w:rsid w:val="00E86F90"/>
    <w:rsid w:val="00E95293"/>
    <w:rsid w:val="00E96678"/>
    <w:rsid w:val="00EA23BF"/>
    <w:rsid w:val="00EA4E84"/>
    <w:rsid w:val="00EA626B"/>
    <w:rsid w:val="00EB5C3B"/>
    <w:rsid w:val="00EB6C14"/>
    <w:rsid w:val="00EB6FC9"/>
    <w:rsid w:val="00EB73DB"/>
    <w:rsid w:val="00EC403D"/>
    <w:rsid w:val="00EC5CBC"/>
    <w:rsid w:val="00EC5E51"/>
    <w:rsid w:val="00EC783C"/>
    <w:rsid w:val="00ED084C"/>
    <w:rsid w:val="00ED26FA"/>
    <w:rsid w:val="00ED7EDA"/>
    <w:rsid w:val="00EE334A"/>
    <w:rsid w:val="00EE67E0"/>
    <w:rsid w:val="00EF0AE4"/>
    <w:rsid w:val="00EF16F5"/>
    <w:rsid w:val="00EF3489"/>
    <w:rsid w:val="00EF4999"/>
    <w:rsid w:val="00EF4E09"/>
    <w:rsid w:val="00EF60CB"/>
    <w:rsid w:val="00F008EB"/>
    <w:rsid w:val="00F00903"/>
    <w:rsid w:val="00F00BBA"/>
    <w:rsid w:val="00F00F64"/>
    <w:rsid w:val="00F03A98"/>
    <w:rsid w:val="00F13690"/>
    <w:rsid w:val="00F14F35"/>
    <w:rsid w:val="00F21156"/>
    <w:rsid w:val="00F22A38"/>
    <w:rsid w:val="00F2609C"/>
    <w:rsid w:val="00F30F0E"/>
    <w:rsid w:val="00F33C08"/>
    <w:rsid w:val="00F3402C"/>
    <w:rsid w:val="00F36A6A"/>
    <w:rsid w:val="00F371B2"/>
    <w:rsid w:val="00F37966"/>
    <w:rsid w:val="00F37BD0"/>
    <w:rsid w:val="00F42B02"/>
    <w:rsid w:val="00F42F58"/>
    <w:rsid w:val="00F44875"/>
    <w:rsid w:val="00F474D1"/>
    <w:rsid w:val="00F47F4C"/>
    <w:rsid w:val="00F55BD4"/>
    <w:rsid w:val="00F56368"/>
    <w:rsid w:val="00F60ED7"/>
    <w:rsid w:val="00F614FF"/>
    <w:rsid w:val="00F62297"/>
    <w:rsid w:val="00F64B4A"/>
    <w:rsid w:val="00F66522"/>
    <w:rsid w:val="00F70D6D"/>
    <w:rsid w:val="00F726A6"/>
    <w:rsid w:val="00F72B4E"/>
    <w:rsid w:val="00F80996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321D"/>
    <w:rsid w:val="00FA4F0A"/>
    <w:rsid w:val="00FA5F70"/>
    <w:rsid w:val="00FB08A3"/>
    <w:rsid w:val="00FB36AE"/>
    <w:rsid w:val="00FB3D75"/>
    <w:rsid w:val="00FB5113"/>
    <w:rsid w:val="00FB6ACC"/>
    <w:rsid w:val="00FC0777"/>
    <w:rsid w:val="00FC2D04"/>
    <w:rsid w:val="00FC50BD"/>
    <w:rsid w:val="00FD333B"/>
    <w:rsid w:val="00FD3792"/>
    <w:rsid w:val="00FD537B"/>
    <w:rsid w:val="00FE260C"/>
    <w:rsid w:val="00FE4118"/>
    <w:rsid w:val="00FE5F8F"/>
    <w:rsid w:val="00FE68BB"/>
    <w:rsid w:val="00FF209C"/>
    <w:rsid w:val="00FF4DE0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0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6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551871"/>
    <w:rPr>
      <w:rFonts w:eastAsiaTheme="minorHAns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2513-7C1E-47E2-ADCD-ADE7DCDE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magdalenafrankiewicz</dc:creator>
  <cp:lastModifiedBy>mrzesista</cp:lastModifiedBy>
  <cp:revision>2</cp:revision>
  <cp:lastPrinted>2022-05-18T08:14:00Z</cp:lastPrinted>
  <dcterms:created xsi:type="dcterms:W3CDTF">2022-10-28T09:25:00Z</dcterms:created>
  <dcterms:modified xsi:type="dcterms:W3CDTF">2022-10-28T09:25:00Z</dcterms:modified>
</cp:coreProperties>
</file>