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17A82" w14:textId="77777777" w:rsidR="00033E04" w:rsidRDefault="00033E04" w:rsidP="00052C01">
      <w:pPr>
        <w:pStyle w:val="INSnormbold"/>
      </w:pPr>
      <w:r w:rsidRPr="00D92E00">
        <w:t xml:space="preserve">Załącznik nr </w:t>
      </w:r>
      <w:r w:rsidR="00D92E00" w:rsidRPr="00D92E00">
        <w:t>4</w:t>
      </w:r>
    </w:p>
    <w:p w14:paraId="0F95B275" w14:textId="77777777" w:rsidR="00033E04" w:rsidRDefault="00033E04" w:rsidP="00033E04">
      <w:pPr>
        <w:pStyle w:val="INSNag2TytZa"/>
      </w:pPr>
      <w:r>
        <w:t>Uproszczone Studium Wykonalności</w:t>
      </w:r>
    </w:p>
    <w:p w14:paraId="7CEBF530" w14:textId="7E0FE3C5" w:rsidR="00033E04" w:rsidRDefault="00033E04" w:rsidP="00033E04">
      <w:pPr>
        <w:pStyle w:val="INSnormalPodpis"/>
        <w:spacing w:before="480"/>
      </w:pPr>
      <w:r>
        <w:t>projektu pn. …………………………………………………………………………</w:t>
      </w:r>
      <w:r w:rsidR="00B3532E">
        <w:t>………..</w:t>
      </w:r>
      <w:r>
        <w:t>..</w:t>
      </w:r>
    </w:p>
    <w:p w14:paraId="032A259B" w14:textId="77777777" w:rsidR="00033E04" w:rsidRDefault="00033E04" w:rsidP="00033E04">
      <w:pPr>
        <w:pStyle w:val="INSnormalPodpis"/>
        <w:jc w:val="center"/>
      </w:pPr>
      <w:r>
        <w:t>Załącznik do Wniosku o dofinansowanie w ramach</w:t>
      </w:r>
    </w:p>
    <w:p w14:paraId="02F165D5" w14:textId="77777777" w:rsidR="00033E04" w:rsidRDefault="00033E04" w:rsidP="00033E04">
      <w:pPr>
        <w:pStyle w:val="INSnormalPodpis"/>
        <w:jc w:val="center"/>
      </w:pPr>
      <w:r>
        <w:t>Działania 5.1 Infrastruktura edukacyjna</w:t>
      </w:r>
    </w:p>
    <w:p w14:paraId="01DC4A8B" w14:textId="77777777" w:rsidR="00033E04" w:rsidRDefault="00033E04" w:rsidP="00033E04">
      <w:pPr>
        <w:pStyle w:val="INSnormalPodpis"/>
        <w:jc w:val="center"/>
      </w:pPr>
      <w:r>
        <w:t>programu Fundusze Europejskie dla Świętokrzyskiego 2021 – 202</w:t>
      </w:r>
      <w:r w:rsidR="005322EA">
        <w:t>7</w:t>
      </w:r>
    </w:p>
    <w:p w14:paraId="7B245668" w14:textId="5838155C" w:rsidR="00033E04" w:rsidRPr="00B3532E" w:rsidRDefault="00033E04" w:rsidP="00033E04">
      <w:pPr>
        <w:pStyle w:val="INSnormalPodpis"/>
        <w:jc w:val="center"/>
      </w:pPr>
      <w:r w:rsidRPr="00B3532E">
        <w:t>Nr naboru FESW.05.01-IZ.00-00</w:t>
      </w:r>
      <w:r w:rsidR="004D1302" w:rsidRPr="00B3532E">
        <w:t>-00</w:t>
      </w:r>
      <w:r w:rsidR="00B3532E">
        <w:t>2</w:t>
      </w:r>
      <w:r w:rsidRPr="00B3532E">
        <w:t>/2</w:t>
      </w:r>
      <w:r w:rsidR="005322EA" w:rsidRPr="00B3532E">
        <w:t>4</w:t>
      </w:r>
    </w:p>
    <w:p w14:paraId="3C13DAE5" w14:textId="77777777" w:rsidR="00DF0C2B" w:rsidRDefault="00DF0C2B" w:rsidP="00033E04">
      <w:pPr>
        <w:pStyle w:val="INSnormalPodpis"/>
      </w:pPr>
    </w:p>
    <w:p w14:paraId="60C15157" w14:textId="77777777" w:rsidR="00CC6023" w:rsidRDefault="00033E04" w:rsidP="00F866B3">
      <w:pPr>
        <w:pStyle w:val="INSNag3ZaPoz1"/>
      </w:pPr>
      <w:r w:rsidRPr="00F866B3">
        <w:t>Podstawowe dane o projekcie</w:t>
      </w:r>
    </w:p>
    <w:tbl>
      <w:tblPr>
        <w:tblStyle w:val="Tabela-Siatka"/>
        <w:tblW w:w="0" w:type="auto"/>
        <w:tblLook w:val="04A0" w:firstRow="1" w:lastRow="0" w:firstColumn="1" w:lastColumn="0" w:noHBand="0" w:noVBand="1"/>
      </w:tblPr>
      <w:tblGrid>
        <w:gridCol w:w="5807"/>
        <w:gridCol w:w="3253"/>
      </w:tblGrid>
      <w:tr w:rsidR="00F866B3" w14:paraId="55B96D33" w14:textId="77777777" w:rsidTr="00F573B6">
        <w:trPr>
          <w:trHeight w:val="621"/>
        </w:trPr>
        <w:tc>
          <w:tcPr>
            <w:tcW w:w="5807" w:type="dxa"/>
            <w:tcBorders>
              <w:top w:val="single" w:sz="4" w:space="0" w:color="auto"/>
              <w:left w:val="single" w:sz="4" w:space="0" w:color="auto"/>
              <w:bottom w:val="single" w:sz="4" w:space="0" w:color="auto"/>
              <w:right w:val="single" w:sz="4" w:space="0" w:color="auto"/>
            </w:tcBorders>
            <w:vAlign w:val="center"/>
            <w:hideMark/>
          </w:tcPr>
          <w:p w14:paraId="735A61C0" w14:textId="77777777" w:rsidR="00F866B3" w:rsidRDefault="00F866B3" w:rsidP="00F866B3">
            <w:pPr>
              <w:pStyle w:val="INSnormalny"/>
              <w:numPr>
                <w:ilvl w:val="0"/>
                <w:numId w:val="18"/>
              </w:numPr>
            </w:pPr>
            <w:r>
              <w:t>Wnioskodawca (nazwa, dane teleadresowe)</w:t>
            </w:r>
          </w:p>
        </w:tc>
        <w:tc>
          <w:tcPr>
            <w:tcW w:w="3253" w:type="dxa"/>
            <w:tcBorders>
              <w:top w:val="single" w:sz="4" w:space="0" w:color="auto"/>
              <w:left w:val="single" w:sz="4" w:space="0" w:color="auto"/>
              <w:bottom w:val="single" w:sz="4" w:space="0" w:color="auto"/>
              <w:right w:val="single" w:sz="4" w:space="0" w:color="auto"/>
            </w:tcBorders>
            <w:vAlign w:val="center"/>
          </w:tcPr>
          <w:p w14:paraId="6D64F936" w14:textId="77777777" w:rsidR="00F866B3" w:rsidRDefault="00F866B3" w:rsidP="00F866B3">
            <w:pPr>
              <w:pStyle w:val="INSnormalny"/>
            </w:pPr>
          </w:p>
        </w:tc>
      </w:tr>
      <w:tr w:rsidR="00F866B3" w14:paraId="60614006" w14:textId="77777777" w:rsidTr="00F573B6">
        <w:trPr>
          <w:trHeight w:val="568"/>
        </w:trPr>
        <w:tc>
          <w:tcPr>
            <w:tcW w:w="5807" w:type="dxa"/>
            <w:tcBorders>
              <w:top w:val="single" w:sz="4" w:space="0" w:color="auto"/>
              <w:left w:val="single" w:sz="4" w:space="0" w:color="auto"/>
              <w:bottom w:val="single" w:sz="4" w:space="0" w:color="auto"/>
              <w:right w:val="single" w:sz="4" w:space="0" w:color="auto"/>
            </w:tcBorders>
            <w:vAlign w:val="center"/>
            <w:hideMark/>
          </w:tcPr>
          <w:p w14:paraId="459F1C9D" w14:textId="77777777" w:rsidR="00F866B3" w:rsidRDefault="00F866B3" w:rsidP="00F866B3">
            <w:pPr>
              <w:pStyle w:val="INSnormalny"/>
              <w:numPr>
                <w:ilvl w:val="0"/>
                <w:numId w:val="18"/>
              </w:numPr>
            </w:pPr>
            <w:r>
              <w:t>Tytuł projektu</w:t>
            </w:r>
          </w:p>
        </w:tc>
        <w:tc>
          <w:tcPr>
            <w:tcW w:w="3253" w:type="dxa"/>
            <w:tcBorders>
              <w:top w:val="single" w:sz="4" w:space="0" w:color="auto"/>
              <w:left w:val="single" w:sz="4" w:space="0" w:color="auto"/>
              <w:bottom w:val="single" w:sz="4" w:space="0" w:color="auto"/>
              <w:right w:val="single" w:sz="4" w:space="0" w:color="auto"/>
            </w:tcBorders>
            <w:vAlign w:val="center"/>
          </w:tcPr>
          <w:p w14:paraId="041979C5" w14:textId="77777777" w:rsidR="00F866B3" w:rsidRDefault="00F866B3" w:rsidP="00F866B3">
            <w:pPr>
              <w:pStyle w:val="INSnormalny"/>
            </w:pPr>
          </w:p>
        </w:tc>
      </w:tr>
      <w:tr w:rsidR="00F866B3" w14:paraId="32A7EA7B" w14:textId="77777777" w:rsidTr="00F573B6">
        <w:trPr>
          <w:trHeight w:val="545"/>
        </w:trPr>
        <w:tc>
          <w:tcPr>
            <w:tcW w:w="5807" w:type="dxa"/>
            <w:tcBorders>
              <w:top w:val="single" w:sz="4" w:space="0" w:color="auto"/>
              <w:left w:val="single" w:sz="4" w:space="0" w:color="auto"/>
              <w:bottom w:val="single" w:sz="4" w:space="0" w:color="auto"/>
              <w:right w:val="single" w:sz="4" w:space="0" w:color="auto"/>
            </w:tcBorders>
            <w:vAlign w:val="center"/>
            <w:hideMark/>
          </w:tcPr>
          <w:p w14:paraId="0DE20EA2" w14:textId="77777777" w:rsidR="00F866B3" w:rsidRDefault="00F866B3" w:rsidP="00F866B3">
            <w:pPr>
              <w:pStyle w:val="INSnormalny"/>
              <w:numPr>
                <w:ilvl w:val="0"/>
                <w:numId w:val="18"/>
              </w:numPr>
            </w:pPr>
            <w:r>
              <w:t>Nr i nazwa działania</w:t>
            </w:r>
          </w:p>
        </w:tc>
        <w:tc>
          <w:tcPr>
            <w:tcW w:w="3253" w:type="dxa"/>
            <w:tcBorders>
              <w:top w:val="single" w:sz="4" w:space="0" w:color="auto"/>
              <w:left w:val="single" w:sz="4" w:space="0" w:color="auto"/>
              <w:bottom w:val="single" w:sz="4" w:space="0" w:color="auto"/>
              <w:right w:val="single" w:sz="4" w:space="0" w:color="auto"/>
            </w:tcBorders>
            <w:vAlign w:val="center"/>
          </w:tcPr>
          <w:p w14:paraId="34581845" w14:textId="77777777" w:rsidR="00F866B3" w:rsidRDefault="00F866B3" w:rsidP="00F866B3">
            <w:pPr>
              <w:pStyle w:val="INSnormalny"/>
            </w:pPr>
          </w:p>
        </w:tc>
      </w:tr>
      <w:tr w:rsidR="00F866B3" w14:paraId="1DE49C8B" w14:textId="77777777" w:rsidTr="00F573B6">
        <w:trPr>
          <w:trHeight w:val="567"/>
        </w:trPr>
        <w:tc>
          <w:tcPr>
            <w:tcW w:w="5807" w:type="dxa"/>
            <w:tcBorders>
              <w:top w:val="single" w:sz="4" w:space="0" w:color="auto"/>
              <w:left w:val="single" w:sz="4" w:space="0" w:color="auto"/>
              <w:bottom w:val="single" w:sz="4" w:space="0" w:color="auto"/>
              <w:right w:val="single" w:sz="4" w:space="0" w:color="auto"/>
            </w:tcBorders>
            <w:vAlign w:val="center"/>
            <w:hideMark/>
          </w:tcPr>
          <w:p w14:paraId="6EDB3B3C" w14:textId="77777777" w:rsidR="00F866B3" w:rsidRDefault="00F866B3" w:rsidP="00F866B3">
            <w:pPr>
              <w:pStyle w:val="INSnormalny"/>
              <w:numPr>
                <w:ilvl w:val="0"/>
                <w:numId w:val="18"/>
              </w:numPr>
            </w:pPr>
            <w:r>
              <w:t>Całkowity koszt projektu (PLN)</w:t>
            </w:r>
          </w:p>
        </w:tc>
        <w:tc>
          <w:tcPr>
            <w:tcW w:w="3253" w:type="dxa"/>
            <w:tcBorders>
              <w:top w:val="single" w:sz="4" w:space="0" w:color="auto"/>
              <w:left w:val="single" w:sz="4" w:space="0" w:color="auto"/>
              <w:bottom w:val="single" w:sz="4" w:space="0" w:color="auto"/>
              <w:right w:val="single" w:sz="4" w:space="0" w:color="auto"/>
            </w:tcBorders>
            <w:vAlign w:val="center"/>
          </w:tcPr>
          <w:p w14:paraId="6B7C62BB" w14:textId="77777777" w:rsidR="00F866B3" w:rsidRDefault="00F866B3" w:rsidP="00F866B3">
            <w:pPr>
              <w:pStyle w:val="INSnormalny"/>
            </w:pPr>
          </w:p>
        </w:tc>
      </w:tr>
      <w:tr w:rsidR="00F866B3" w14:paraId="79901470" w14:textId="77777777" w:rsidTr="00F573B6">
        <w:trPr>
          <w:trHeight w:val="689"/>
        </w:trPr>
        <w:tc>
          <w:tcPr>
            <w:tcW w:w="5807" w:type="dxa"/>
            <w:tcBorders>
              <w:top w:val="single" w:sz="4" w:space="0" w:color="auto"/>
              <w:left w:val="single" w:sz="4" w:space="0" w:color="auto"/>
              <w:bottom w:val="single" w:sz="4" w:space="0" w:color="auto"/>
              <w:right w:val="single" w:sz="4" w:space="0" w:color="auto"/>
            </w:tcBorders>
            <w:vAlign w:val="center"/>
            <w:hideMark/>
          </w:tcPr>
          <w:p w14:paraId="665636AB" w14:textId="77777777" w:rsidR="00F866B3" w:rsidRDefault="00F866B3" w:rsidP="00F866B3">
            <w:pPr>
              <w:pStyle w:val="INSnormalny"/>
              <w:numPr>
                <w:ilvl w:val="0"/>
                <w:numId w:val="18"/>
              </w:numPr>
            </w:pPr>
            <w:r>
              <w:t>Całkowity koszt kwalifikowany projektu (PLN)</w:t>
            </w:r>
          </w:p>
        </w:tc>
        <w:tc>
          <w:tcPr>
            <w:tcW w:w="3253" w:type="dxa"/>
            <w:tcBorders>
              <w:top w:val="single" w:sz="4" w:space="0" w:color="auto"/>
              <w:left w:val="single" w:sz="4" w:space="0" w:color="auto"/>
              <w:bottom w:val="single" w:sz="4" w:space="0" w:color="auto"/>
              <w:right w:val="single" w:sz="4" w:space="0" w:color="auto"/>
            </w:tcBorders>
            <w:vAlign w:val="center"/>
          </w:tcPr>
          <w:p w14:paraId="147C247A" w14:textId="77777777" w:rsidR="00F866B3" w:rsidRDefault="00F866B3" w:rsidP="00F866B3">
            <w:pPr>
              <w:pStyle w:val="INSnormalny"/>
            </w:pPr>
          </w:p>
        </w:tc>
      </w:tr>
      <w:tr w:rsidR="00F866B3" w14:paraId="23F45728" w14:textId="77777777" w:rsidTr="00F573B6">
        <w:trPr>
          <w:trHeight w:val="699"/>
        </w:trPr>
        <w:tc>
          <w:tcPr>
            <w:tcW w:w="5807" w:type="dxa"/>
            <w:tcBorders>
              <w:top w:val="single" w:sz="4" w:space="0" w:color="auto"/>
              <w:left w:val="single" w:sz="4" w:space="0" w:color="auto"/>
              <w:bottom w:val="single" w:sz="4" w:space="0" w:color="auto"/>
              <w:right w:val="single" w:sz="4" w:space="0" w:color="auto"/>
            </w:tcBorders>
            <w:vAlign w:val="center"/>
            <w:hideMark/>
          </w:tcPr>
          <w:p w14:paraId="276D0EC4" w14:textId="77777777" w:rsidR="00F866B3" w:rsidRDefault="00F866B3" w:rsidP="00F866B3">
            <w:pPr>
              <w:pStyle w:val="INSnormalny"/>
              <w:numPr>
                <w:ilvl w:val="0"/>
                <w:numId w:val="18"/>
              </w:numPr>
            </w:pPr>
            <w:r>
              <w:t>Wnioskowana kwota dofinansowania z UE (PLN)</w:t>
            </w:r>
          </w:p>
        </w:tc>
        <w:tc>
          <w:tcPr>
            <w:tcW w:w="3253" w:type="dxa"/>
            <w:tcBorders>
              <w:top w:val="single" w:sz="4" w:space="0" w:color="auto"/>
              <w:left w:val="single" w:sz="4" w:space="0" w:color="auto"/>
              <w:bottom w:val="single" w:sz="4" w:space="0" w:color="auto"/>
              <w:right w:val="single" w:sz="4" w:space="0" w:color="auto"/>
            </w:tcBorders>
            <w:vAlign w:val="center"/>
          </w:tcPr>
          <w:p w14:paraId="1DDC3545" w14:textId="77777777" w:rsidR="00F866B3" w:rsidRDefault="00F866B3" w:rsidP="00F866B3">
            <w:pPr>
              <w:pStyle w:val="INSnormalny"/>
            </w:pPr>
          </w:p>
        </w:tc>
      </w:tr>
      <w:tr w:rsidR="00F573B6" w14:paraId="2BBCDCBF" w14:textId="77777777" w:rsidTr="00F573B6">
        <w:trPr>
          <w:trHeight w:val="699"/>
        </w:trPr>
        <w:tc>
          <w:tcPr>
            <w:tcW w:w="5807" w:type="dxa"/>
            <w:tcBorders>
              <w:top w:val="single" w:sz="4" w:space="0" w:color="auto"/>
              <w:left w:val="single" w:sz="4" w:space="0" w:color="auto"/>
              <w:bottom w:val="single" w:sz="4" w:space="0" w:color="auto"/>
              <w:right w:val="single" w:sz="4" w:space="0" w:color="auto"/>
            </w:tcBorders>
            <w:vAlign w:val="center"/>
          </w:tcPr>
          <w:p w14:paraId="6FC0711F" w14:textId="77777777" w:rsidR="00F573B6" w:rsidRDefault="00F573B6" w:rsidP="00F866B3">
            <w:pPr>
              <w:pStyle w:val="INSnormalny"/>
              <w:numPr>
                <w:ilvl w:val="0"/>
                <w:numId w:val="18"/>
              </w:numPr>
            </w:pPr>
            <w:r>
              <w:t>Wnioskowany % dofinansowania</w:t>
            </w:r>
          </w:p>
        </w:tc>
        <w:tc>
          <w:tcPr>
            <w:tcW w:w="3253" w:type="dxa"/>
            <w:tcBorders>
              <w:top w:val="single" w:sz="4" w:space="0" w:color="auto"/>
              <w:left w:val="single" w:sz="4" w:space="0" w:color="auto"/>
              <w:bottom w:val="single" w:sz="4" w:space="0" w:color="auto"/>
              <w:right w:val="single" w:sz="4" w:space="0" w:color="auto"/>
            </w:tcBorders>
            <w:vAlign w:val="center"/>
          </w:tcPr>
          <w:p w14:paraId="44C09910" w14:textId="77777777" w:rsidR="00F573B6" w:rsidRDefault="00F573B6" w:rsidP="00F866B3">
            <w:pPr>
              <w:pStyle w:val="INSnormalny"/>
            </w:pPr>
          </w:p>
        </w:tc>
      </w:tr>
      <w:tr w:rsidR="00F866B3" w14:paraId="34D6B0C3" w14:textId="77777777" w:rsidTr="00F573B6">
        <w:trPr>
          <w:trHeight w:val="710"/>
        </w:trPr>
        <w:tc>
          <w:tcPr>
            <w:tcW w:w="5807" w:type="dxa"/>
            <w:tcBorders>
              <w:top w:val="single" w:sz="4" w:space="0" w:color="auto"/>
              <w:left w:val="single" w:sz="4" w:space="0" w:color="auto"/>
              <w:bottom w:val="single" w:sz="4" w:space="0" w:color="auto"/>
              <w:right w:val="single" w:sz="4" w:space="0" w:color="auto"/>
            </w:tcBorders>
            <w:vAlign w:val="center"/>
            <w:hideMark/>
          </w:tcPr>
          <w:p w14:paraId="076D4E60" w14:textId="77777777" w:rsidR="00F866B3" w:rsidRDefault="00F866B3" w:rsidP="00F866B3">
            <w:pPr>
              <w:pStyle w:val="INSnormalny"/>
              <w:numPr>
                <w:ilvl w:val="0"/>
                <w:numId w:val="18"/>
              </w:numPr>
            </w:pPr>
            <w:r>
              <w:t xml:space="preserve">Okres realizacji projektu „od (miesiąc -rok) </w:t>
            </w:r>
            <w:r>
              <w:br/>
              <w:t>do (miesiąc-rok)”</w:t>
            </w:r>
          </w:p>
        </w:tc>
        <w:tc>
          <w:tcPr>
            <w:tcW w:w="3253" w:type="dxa"/>
            <w:tcBorders>
              <w:top w:val="single" w:sz="4" w:space="0" w:color="auto"/>
              <w:left w:val="single" w:sz="4" w:space="0" w:color="auto"/>
              <w:bottom w:val="single" w:sz="4" w:space="0" w:color="auto"/>
              <w:right w:val="single" w:sz="4" w:space="0" w:color="auto"/>
            </w:tcBorders>
            <w:vAlign w:val="center"/>
          </w:tcPr>
          <w:p w14:paraId="07647B31" w14:textId="77777777" w:rsidR="00F866B3" w:rsidRDefault="00F866B3" w:rsidP="00F866B3">
            <w:pPr>
              <w:pStyle w:val="INSnormalny"/>
            </w:pPr>
          </w:p>
        </w:tc>
      </w:tr>
    </w:tbl>
    <w:p w14:paraId="2B47F7E4" w14:textId="77777777" w:rsidR="00F866B3" w:rsidRDefault="00F866B3" w:rsidP="00F866B3">
      <w:pPr>
        <w:pStyle w:val="INSNag3ZaPoz1"/>
      </w:pPr>
      <w:r w:rsidRPr="00F866B3">
        <w:t>Opis stanu aktualnego (przed realizacją)</w:t>
      </w:r>
    </w:p>
    <w:p w14:paraId="02FDB182" w14:textId="77777777" w:rsidR="00F866B3" w:rsidRDefault="00F866B3" w:rsidP="00F866B3">
      <w:pPr>
        <w:pStyle w:val="INSnormalPodpis"/>
      </w:pPr>
      <w:r w:rsidRPr="00F866B3">
        <w:t xml:space="preserve">Elementem wyjściowym jest rzetelny i dokładny opis stanu aktualnego inwestycji planowanej do realizacji. Opis stanu obecnego </w:t>
      </w:r>
      <w:r w:rsidR="00982075" w:rsidRPr="00F866B3">
        <w:t>jest podstawą</w:t>
      </w:r>
      <w:r w:rsidRPr="00F866B3">
        <w:t xml:space="preserve"> oceny potrzeby realizacji projektu. Powinien on przede wszystkim koncentrować się na charakterystyce istniejących elementów, które mogą zostać wykorzystane w projekcie oraz otoczenia z nim związanego. Na tym etapie powinny być wskazane obecne problemy wynikające ze stanu aktualnego. Zakres informacji w opisie stanu aktualnego powinien zawierać wszystkie ważne dla przedsięwzięcia elementy, w szczególności m.in.: stan techniczny infrastruktury, która jest przedmiotem projektu, opis zidentyfikowanych problemów, identyfikację koniecznych do przeprowadzenia działań zmierzających do poprawy obecnej sytuacji i zniwelowania problemów. Opisując stan aktualny, należy podać źródła przedstawianych danych/informacji.</w:t>
      </w:r>
    </w:p>
    <w:p w14:paraId="598F8D3C" w14:textId="77777777" w:rsidR="00F866B3" w:rsidRDefault="00F866B3" w:rsidP="00F866B3">
      <w:pPr>
        <w:pStyle w:val="INSNag3ZaPoz1"/>
        <w:ind w:left="499" w:hanging="357"/>
      </w:pPr>
      <w:r w:rsidRPr="00F866B3">
        <w:t>Opis stanu projektowanego</w:t>
      </w:r>
    </w:p>
    <w:p w14:paraId="732A1BCD" w14:textId="77777777" w:rsidR="00F866B3" w:rsidRDefault="00F866B3" w:rsidP="00F866B3">
      <w:pPr>
        <w:pStyle w:val="INSnormalPodpis"/>
      </w:pPr>
      <w:r w:rsidRPr="00F866B3">
        <w:t xml:space="preserve">Wymagane jest szczegółowe doprecyzowanie i uzasadnienie zakresu rzeczowego projektu, prezentując jego cel, kwestie których będzie dotyczył, infrastrukturę jaka ma zostać stworzona, </w:t>
      </w:r>
      <w:r w:rsidRPr="00F866B3">
        <w:lastRenderedPageBreak/>
        <w:t>itp. W punkcie tym należy umieścić zestawienie przewidywanych do wykonania robót budowlanych, wyszczególnić sprzęt i wyposażenie planowane do zakupu, opisać dostawy i</w:t>
      </w:r>
      <w:r w:rsidR="00506522">
        <w:t> </w:t>
      </w:r>
      <w:r w:rsidRPr="00F866B3">
        <w:t>usługi wykonywane w ramach projektu. Należy również podać podstawowe parametry techniczne poszczególnych elementów projektu (parametry budowanego/modernizowanego obiektu budowlanego, zakupywanego sprzętu, wyposażenia, etc.). Dodatkowo, należy przeprowadzić analizę projektu w kontekście całego układu infrastruktury, tj. funkcjonalne i</w:t>
      </w:r>
      <w:r w:rsidR="00506522">
        <w:t> </w:t>
      </w:r>
      <w:r w:rsidRPr="00F866B3">
        <w:t>rzeczowe powiązania między danym projektem, a istniejącą infrastrukturą. Trzeba zwrócić uwagę, aby opis projektu pozostawał zgodny z zakresem pomocy przewidzianym w naborze. Wszystkie wydatki w podziale na elementy, które są kosztami kwalifikowalnymi i</w:t>
      </w:r>
      <w:r w:rsidR="00506522">
        <w:t> </w:t>
      </w:r>
      <w:r w:rsidRPr="00F866B3">
        <w:t>niekwalifikowanymi w ramach projektu należy przedstawić w poniższej tabeli. Podstawą podziału powinna być analiza kwalifikowalności kosztów przedsięwzięcia przewidzianych do</w:t>
      </w:r>
      <w:r w:rsidR="00506522">
        <w:t> </w:t>
      </w:r>
      <w:r w:rsidRPr="00F866B3">
        <w:t xml:space="preserve">dofinansowania w ramach projektu przeprowadzana na podstawie obowiązujących aktów prawnych, dokumentów programowych (FEŚ 2021-2027, SZOP oraz </w:t>
      </w:r>
      <w:r w:rsidR="005322EA">
        <w:t>R</w:t>
      </w:r>
      <w:r w:rsidRPr="00F866B3">
        <w:t>egulaminie wyboru projektów) i wytycznych w zakresie kwalifikowalności wydatków.</w:t>
      </w:r>
    </w:p>
    <w:tbl>
      <w:tblPr>
        <w:tblStyle w:val="Tabela-Siatka"/>
        <w:tblW w:w="0" w:type="auto"/>
        <w:tblLayout w:type="fixed"/>
        <w:tblLook w:val="04A0" w:firstRow="1" w:lastRow="0" w:firstColumn="1" w:lastColumn="0" w:noHBand="0" w:noVBand="1"/>
      </w:tblPr>
      <w:tblGrid>
        <w:gridCol w:w="421"/>
        <w:gridCol w:w="1275"/>
        <w:gridCol w:w="1134"/>
        <w:gridCol w:w="1276"/>
        <w:gridCol w:w="1843"/>
        <w:gridCol w:w="1164"/>
        <w:gridCol w:w="1949"/>
      </w:tblGrid>
      <w:tr w:rsidR="00D0723C" w14:paraId="2F1C5AD8" w14:textId="77777777" w:rsidTr="00D0723C">
        <w:tc>
          <w:tcPr>
            <w:tcW w:w="421" w:type="dxa"/>
          </w:tcPr>
          <w:p w14:paraId="3179729F" w14:textId="77777777" w:rsidR="00D0723C" w:rsidRPr="00D0723C" w:rsidRDefault="00D0723C" w:rsidP="00977485">
            <w:pPr>
              <w:rPr>
                <w:sz w:val="20"/>
                <w:szCs w:val="20"/>
              </w:rPr>
            </w:pPr>
            <w:r>
              <w:rPr>
                <w:sz w:val="20"/>
                <w:szCs w:val="20"/>
              </w:rPr>
              <w:t>LP</w:t>
            </w:r>
          </w:p>
        </w:tc>
        <w:tc>
          <w:tcPr>
            <w:tcW w:w="1275" w:type="dxa"/>
          </w:tcPr>
          <w:p w14:paraId="1B2F0E03" w14:textId="77777777" w:rsidR="00D0723C" w:rsidRPr="00D0723C" w:rsidRDefault="00D0723C" w:rsidP="00977485">
            <w:pPr>
              <w:rPr>
                <w:sz w:val="20"/>
                <w:szCs w:val="20"/>
              </w:rPr>
            </w:pPr>
            <w:r w:rsidRPr="00D0723C">
              <w:rPr>
                <w:sz w:val="20"/>
                <w:szCs w:val="20"/>
              </w:rPr>
              <w:t>Kategoria kosztów</w:t>
            </w:r>
          </w:p>
        </w:tc>
        <w:tc>
          <w:tcPr>
            <w:tcW w:w="1134" w:type="dxa"/>
          </w:tcPr>
          <w:p w14:paraId="7739512B" w14:textId="77777777" w:rsidR="00D0723C" w:rsidRPr="00D0723C" w:rsidRDefault="00D0723C" w:rsidP="00977485">
            <w:pPr>
              <w:rPr>
                <w:sz w:val="20"/>
                <w:szCs w:val="20"/>
              </w:rPr>
            </w:pPr>
            <w:r w:rsidRPr="00D0723C">
              <w:rPr>
                <w:sz w:val="20"/>
                <w:szCs w:val="20"/>
              </w:rPr>
              <w:t>Koszty całkowite</w:t>
            </w:r>
          </w:p>
          <w:p w14:paraId="6CEBD4C8" w14:textId="77777777" w:rsidR="00D0723C" w:rsidRPr="00D0723C" w:rsidRDefault="00D0723C" w:rsidP="008870A8">
            <w:pPr>
              <w:jc w:val="center"/>
              <w:rPr>
                <w:sz w:val="20"/>
                <w:szCs w:val="20"/>
              </w:rPr>
            </w:pPr>
            <w:r w:rsidRPr="00D0723C">
              <w:rPr>
                <w:sz w:val="20"/>
                <w:szCs w:val="20"/>
              </w:rPr>
              <w:t>(a)</w:t>
            </w:r>
          </w:p>
        </w:tc>
        <w:tc>
          <w:tcPr>
            <w:tcW w:w="1276" w:type="dxa"/>
          </w:tcPr>
          <w:p w14:paraId="2E4EE7BB" w14:textId="77777777" w:rsidR="00D0723C" w:rsidRPr="00D0723C" w:rsidRDefault="00D0723C" w:rsidP="00977485">
            <w:pPr>
              <w:rPr>
                <w:sz w:val="20"/>
                <w:szCs w:val="20"/>
              </w:rPr>
            </w:pPr>
            <w:r w:rsidRPr="00D0723C">
              <w:rPr>
                <w:sz w:val="20"/>
                <w:szCs w:val="20"/>
              </w:rPr>
              <w:t>Koszty kwalifikowalne</w:t>
            </w:r>
          </w:p>
          <w:p w14:paraId="241CBA24" w14:textId="77777777" w:rsidR="00D0723C" w:rsidRPr="00D0723C" w:rsidRDefault="00D0723C" w:rsidP="008870A8">
            <w:pPr>
              <w:jc w:val="center"/>
              <w:rPr>
                <w:sz w:val="20"/>
                <w:szCs w:val="20"/>
              </w:rPr>
            </w:pPr>
            <w:r w:rsidRPr="00D0723C">
              <w:rPr>
                <w:sz w:val="20"/>
                <w:szCs w:val="20"/>
              </w:rPr>
              <w:t>(b)</w:t>
            </w:r>
          </w:p>
        </w:tc>
        <w:tc>
          <w:tcPr>
            <w:tcW w:w="1843" w:type="dxa"/>
          </w:tcPr>
          <w:p w14:paraId="7D1DBC4F" w14:textId="77777777" w:rsidR="00D0723C" w:rsidRPr="00D0723C" w:rsidRDefault="00D0723C" w:rsidP="00977485">
            <w:pPr>
              <w:rPr>
                <w:sz w:val="20"/>
                <w:szCs w:val="20"/>
              </w:rPr>
            </w:pPr>
            <w:r w:rsidRPr="00D0723C">
              <w:rPr>
                <w:sz w:val="20"/>
                <w:szCs w:val="20"/>
              </w:rPr>
              <w:t>Koszty niekwalifikowalne</w:t>
            </w:r>
          </w:p>
          <w:p w14:paraId="78CE1C9B" w14:textId="77777777" w:rsidR="00D0723C" w:rsidRPr="00D0723C" w:rsidRDefault="00D0723C" w:rsidP="008870A8">
            <w:pPr>
              <w:jc w:val="center"/>
              <w:rPr>
                <w:sz w:val="20"/>
                <w:szCs w:val="20"/>
              </w:rPr>
            </w:pPr>
            <w:r w:rsidRPr="00D0723C">
              <w:rPr>
                <w:sz w:val="20"/>
                <w:szCs w:val="20"/>
              </w:rPr>
              <w:t>(c=a-b)</w:t>
            </w:r>
          </w:p>
        </w:tc>
        <w:tc>
          <w:tcPr>
            <w:tcW w:w="1164" w:type="dxa"/>
          </w:tcPr>
          <w:p w14:paraId="162C5488" w14:textId="77777777" w:rsidR="00D0723C" w:rsidRPr="00D0723C" w:rsidRDefault="00D0723C" w:rsidP="00977485">
            <w:pPr>
              <w:rPr>
                <w:sz w:val="20"/>
                <w:szCs w:val="20"/>
              </w:rPr>
            </w:pPr>
            <w:r>
              <w:rPr>
                <w:sz w:val="20"/>
                <w:szCs w:val="20"/>
              </w:rPr>
              <w:t xml:space="preserve">Kwota dofinansowania </w:t>
            </w:r>
          </w:p>
        </w:tc>
        <w:tc>
          <w:tcPr>
            <w:tcW w:w="1949" w:type="dxa"/>
          </w:tcPr>
          <w:p w14:paraId="3DB3A060" w14:textId="77777777" w:rsidR="00D0723C" w:rsidRPr="00D0723C" w:rsidRDefault="00D0723C" w:rsidP="00977485">
            <w:pPr>
              <w:rPr>
                <w:sz w:val="20"/>
                <w:szCs w:val="20"/>
              </w:rPr>
            </w:pPr>
            <w:r w:rsidRPr="00D0723C">
              <w:rPr>
                <w:sz w:val="20"/>
                <w:szCs w:val="20"/>
              </w:rPr>
              <w:t xml:space="preserve">Procentowy udział kosztów kwalifikowalnych danej kategorii do kosztów kwalifikowalnych ogółem </w:t>
            </w:r>
          </w:p>
        </w:tc>
      </w:tr>
      <w:tr w:rsidR="00D0723C" w14:paraId="6EEE7475" w14:textId="77777777" w:rsidTr="00D0723C">
        <w:tc>
          <w:tcPr>
            <w:tcW w:w="421" w:type="dxa"/>
          </w:tcPr>
          <w:p w14:paraId="6DD5CD62" w14:textId="77777777" w:rsidR="00D0723C" w:rsidRPr="00D0723C" w:rsidRDefault="00D0723C" w:rsidP="00977485">
            <w:pPr>
              <w:jc w:val="center"/>
              <w:rPr>
                <w:sz w:val="20"/>
                <w:szCs w:val="20"/>
              </w:rPr>
            </w:pPr>
            <w:r w:rsidRPr="00D0723C">
              <w:rPr>
                <w:sz w:val="20"/>
                <w:szCs w:val="20"/>
              </w:rPr>
              <w:t>1</w:t>
            </w:r>
          </w:p>
        </w:tc>
        <w:tc>
          <w:tcPr>
            <w:tcW w:w="1275" w:type="dxa"/>
          </w:tcPr>
          <w:p w14:paraId="3E351C4B" w14:textId="77777777" w:rsidR="00D0723C" w:rsidRPr="00D0723C" w:rsidRDefault="00D0723C" w:rsidP="00977485">
            <w:pPr>
              <w:rPr>
                <w:sz w:val="20"/>
                <w:szCs w:val="20"/>
              </w:rPr>
            </w:pPr>
          </w:p>
        </w:tc>
        <w:tc>
          <w:tcPr>
            <w:tcW w:w="1134" w:type="dxa"/>
          </w:tcPr>
          <w:p w14:paraId="168B2E1C" w14:textId="77777777" w:rsidR="00D0723C" w:rsidRPr="00D0723C" w:rsidRDefault="00D0723C" w:rsidP="00977485">
            <w:pPr>
              <w:rPr>
                <w:sz w:val="20"/>
                <w:szCs w:val="20"/>
              </w:rPr>
            </w:pPr>
          </w:p>
        </w:tc>
        <w:tc>
          <w:tcPr>
            <w:tcW w:w="1276" w:type="dxa"/>
          </w:tcPr>
          <w:p w14:paraId="747498DF" w14:textId="77777777" w:rsidR="00D0723C" w:rsidRPr="00D0723C" w:rsidRDefault="00D0723C" w:rsidP="00977485">
            <w:pPr>
              <w:rPr>
                <w:sz w:val="20"/>
                <w:szCs w:val="20"/>
              </w:rPr>
            </w:pPr>
          </w:p>
        </w:tc>
        <w:tc>
          <w:tcPr>
            <w:tcW w:w="1843" w:type="dxa"/>
          </w:tcPr>
          <w:p w14:paraId="3819A5C3" w14:textId="77777777" w:rsidR="00D0723C" w:rsidRPr="00D0723C" w:rsidRDefault="00D0723C" w:rsidP="00977485">
            <w:pPr>
              <w:rPr>
                <w:sz w:val="20"/>
                <w:szCs w:val="20"/>
              </w:rPr>
            </w:pPr>
          </w:p>
        </w:tc>
        <w:tc>
          <w:tcPr>
            <w:tcW w:w="1164" w:type="dxa"/>
          </w:tcPr>
          <w:p w14:paraId="4AF90254" w14:textId="77777777" w:rsidR="00D0723C" w:rsidRPr="00D0723C" w:rsidRDefault="00D0723C" w:rsidP="00977485">
            <w:pPr>
              <w:rPr>
                <w:sz w:val="20"/>
                <w:szCs w:val="20"/>
              </w:rPr>
            </w:pPr>
          </w:p>
        </w:tc>
        <w:tc>
          <w:tcPr>
            <w:tcW w:w="1949" w:type="dxa"/>
          </w:tcPr>
          <w:p w14:paraId="4DDB3E36" w14:textId="77777777" w:rsidR="00D0723C" w:rsidRPr="00D0723C" w:rsidRDefault="00D0723C" w:rsidP="00977485">
            <w:pPr>
              <w:rPr>
                <w:sz w:val="20"/>
                <w:szCs w:val="20"/>
              </w:rPr>
            </w:pPr>
          </w:p>
        </w:tc>
      </w:tr>
      <w:tr w:rsidR="00D0723C" w14:paraId="41213567" w14:textId="77777777" w:rsidTr="00D0723C">
        <w:tc>
          <w:tcPr>
            <w:tcW w:w="421" w:type="dxa"/>
          </w:tcPr>
          <w:p w14:paraId="4CF69A59" w14:textId="77777777" w:rsidR="00D0723C" w:rsidRPr="00D0723C" w:rsidRDefault="00D0723C" w:rsidP="00977485">
            <w:pPr>
              <w:jc w:val="center"/>
              <w:rPr>
                <w:sz w:val="20"/>
                <w:szCs w:val="20"/>
              </w:rPr>
            </w:pPr>
            <w:r w:rsidRPr="00D0723C">
              <w:rPr>
                <w:sz w:val="20"/>
                <w:szCs w:val="20"/>
              </w:rPr>
              <w:t>2</w:t>
            </w:r>
          </w:p>
        </w:tc>
        <w:tc>
          <w:tcPr>
            <w:tcW w:w="1275" w:type="dxa"/>
          </w:tcPr>
          <w:p w14:paraId="2B8C2D43" w14:textId="77777777" w:rsidR="00D0723C" w:rsidRPr="00D0723C" w:rsidRDefault="00D0723C" w:rsidP="00977485">
            <w:pPr>
              <w:rPr>
                <w:sz w:val="20"/>
                <w:szCs w:val="20"/>
              </w:rPr>
            </w:pPr>
          </w:p>
        </w:tc>
        <w:tc>
          <w:tcPr>
            <w:tcW w:w="1134" w:type="dxa"/>
          </w:tcPr>
          <w:p w14:paraId="3BB13084" w14:textId="77777777" w:rsidR="00D0723C" w:rsidRPr="00D0723C" w:rsidRDefault="00D0723C" w:rsidP="00977485">
            <w:pPr>
              <w:rPr>
                <w:sz w:val="20"/>
                <w:szCs w:val="20"/>
              </w:rPr>
            </w:pPr>
          </w:p>
        </w:tc>
        <w:tc>
          <w:tcPr>
            <w:tcW w:w="1276" w:type="dxa"/>
          </w:tcPr>
          <w:p w14:paraId="179F153E" w14:textId="77777777" w:rsidR="00D0723C" w:rsidRPr="00D0723C" w:rsidRDefault="00D0723C" w:rsidP="00977485">
            <w:pPr>
              <w:rPr>
                <w:sz w:val="20"/>
                <w:szCs w:val="20"/>
              </w:rPr>
            </w:pPr>
          </w:p>
        </w:tc>
        <w:tc>
          <w:tcPr>
            <w:tcW w:w="1843" w:type="dxa"/>
          </w:tcPr>
          <w:p w14:paraId="4CFEA478" w14:textId="77777777" w:rsidR="00D0723C" w:rsidRPr="00D0723C" w:rsidRDefault="00D0723C" w:rsidP="00977485">
            <w:pPr>
              <w:rPr>
                <w:sz w:val="20"/>
                <w:szCs w:val="20"/>
              </w:rPr>
            </w:pPr>
          </w:p>
        </w:tc>
        <w:tc>
          <w:tcPr>
            <w:tcW w:w="1164" w:type="dxa"/>
          </w:tcPr>
          <w:p w14:paraId="5FF86B3B" w14:textId="77777777" w:rsidR="00D0723C" w:rsidRPr="00D0723C" w:rsidRDefault="00D0723C" w:rsidP="00977485">
            <w:pPr>
              <w:rPr>
                <w:sz w:val="20"/>
                <w:szCs w:val="20"/>
              </w:rPr>
            </w:pPr>
          </w:p>
        </w:tc>
        <w:tc>
          <w:tcPr>
            <w:tcW w:w="1949" w:type="dxa"/>
          </w:tcPr>
          <w:p w14:paraId="583695E4" w14:textId="77777777" w:rsidR="00D0723C" w:rsidRPr="00D0723C" w:rsidRDefault="00D0723C" w:rsidP="00977485">
            <w:pPr>
              <w:rPr>
                <w:sz w:val="20"/>
                <w:szCs w:val="20"/>
              </w:rPr>
            </w:pPr>
          </w:p>
        </w:tc>
      </w:tr>
      <w:tr w:rsidR="00D0723C" w14:paraId="25533E83" w14:textId="77777777" w:rsidTr="00D0723C">
        <w:tc>
          <w:tcPr>
            <w:tcW w:w="421" w:type="dxa"/>
          </w:tcPr>
          <w:p w14:paraId="320A87A3" w14:textId="77777777" w:rsidR="00D0723C" w:rsidRPr="00D0723C" w:rsidRDefault="00D0723C" w:rsidP="00977485">
            <w:pPr>
              <w:jc w:val="center"/>
              <w:rPr>
                <w:sz w:val="20"/>
                <w:szCs w:val="20"/>
              </w:rPr>
            </w:pPr>
            <w:r w:rsidRPr="00D0723C">
              <w:rPr>
                <w:sz w:val="20"/>
                <w:szCs w:val="20"/>
              </w:rPr>
              <w:t>3</w:t>
            </w:r>
          </w:p>
        </w:tc>
        <w:tc>
          <w:tcPr>
            <w:tcW w:w="1275" w:type="dxa"/>
          </w:tcPr>
          <w:p w14:paraId="59023C2C" w14:textId="77777777" w:rsidR="00D0723C" w:rsidRPr="00D0723C" w:rsidRDefault="00D0723C" w:rsidP="00977485">
            <w:pPr>
              <w:rPr>
                <w:sz w:val="20"/>
                <w:szCs w:val="20"/>
              </w:rPr>
            </w:pPr>
          </w:p>
        </w:tc>
        <w:tc>
          <w:tcPr>
            <w:tcW w:w="1134" w:type="dxa"/>
          </w:tcPr>
          <w:p w14:paraId="45CB5A85" w14:textId="77777777" w:rsidR="00D0723C" w:rsidRPr="00D0723C" w:rsidRDefault="00D0723C" w:rsidP="00977485">
            <w:pPr>
              <w:rPr>
                <w:sz w:val="20"/>
                <w:szCs w:val="20"/>
              </w:rPr>
            </w:pPr>
          </w:p>
        </w:tc>
        <w:tc>
          <w:tcPr>
            <w:tcW w:w="1276" w:type="dxa"/>
          </w:tcPr>
          <w:p w14:paraId="255C87CB" w14:textId="77777777" w:rsidR="00D0723C" w:rsidRPr="00D0723C" w:rsidRDefault="00D0723C" w:rsidP="00977485">
            <w:pPr>
              <w:rPr>
                <w:sz w:val="20"/>
                <w:szCs w:val="20"/>
              </w:rPr>
            </w:pPr>
          </w:p>
        </w:tc>
        <w:tc>
          <w:tcPr>
            <w:tcW w:w="1843" w:type="dxa"/>
          </w:tcPr>
          <w:p w14:paraId="69D24AAA" w14:textId="77777777" w:rsidR="00D0723C" w:rsidRPr="00D0723C" w:rsidRDefault="00D0723C" w:rsidP="00977485">
            <w:pPr>
              <w:rPr>
                <w:sz w:val="20"/>
                <w:szCs w:val="20"/>
              </w:rPr>
            </w:pPr>
          </w:p>
        </w:tc>
        <w:tc>
          <w:tcPr>
            <w:tcW w:w="1164" w:type="dxa"/>
          </w:tcPr>
          <w:p w14:paraId="43874662" w14:textId="77777777" w:rsidR="00D0723C" w:rsidRPr="00D0723C" w:rsidRDefault="00D0723C" w:rsidP="00977485">
            <w:pPr>
              <w:rPr>
                <w:sz w:val="20"/>
                <w:szCs w:val="20"/>
              </w:rPr>
            </w:pPr>
          </w:p>
        </w:tc>
        <w:tc>
          <w:tcPr>
            <w:tcW w:w="1949" w:type="dxa"/>
          </w:tcPr>
          <w:p w14:paraId="37A3E349" w14:textId="77777777" w:rsidR="00D0723C" w:rsidRPr="00D0723C" w:rsidRDefault="00D0723C" w:rsidP="00977485">
            <w:pPr>
              <w:rPr>
                <w:sz w:val="20"/>
                <w:szCs w:val="20"/>
              </w:rPr>
            </w:pPr>
          </w:p>
        </w:tc>
      </w:tr>
      <w:tr w:rsidR="00D0723C" w14:paraId="65BE631D" w14:textId="77777777" w:rsidTr="00D0723C">
        <w:tc>
          <w:tcPr>
            <w:tcW w:w="421" w:type="dxa"/>
          </w:tcPr>
          <w:p w14:paraId="0591FD03" w14:textId="77777777" w:rsidR="00D0723C" w:rsidRPr="00D0723C" w:rsidRDefault="00D0723C" w:rsidP="00977485">
            <w:pPr>
              <w:jc w:val="center"/>
              <w:rPr>
                <w:sz w:val="20"/>
                <w:szCs w:val="20"/>
              </w:rPr>
            </w:pPr>
            <w:r w:rsidRPr="00D0723C">
              <w:rPr>
                <w:sz w:val="20"/>
                <w:szCs w:val="20"/>
              </w:rPr>
              <w:t>4</w:t>
            </w:r>
          </w:p>
        </w:tc>
        <w:tc>
          <w:tcPr>
            <w:tcW w:w="1275" w:type="dxa"/>
          </w:tcPr>
          <w:p w14:paraId="4CA41243" w14:textId="77777777" w:rsidR="00D0723C" w:rsidRPr="00D0723C" w:rsidRDefault="00D0723C" w:rsidP="00977485">
            <w:pPr>
              <w:rPr>
                <w:sz w:val="20"/>
                <w:szCs w:val="20"/>
              </w:rPr>
            </w:pPr>
          </w:p>
        </w:tc>
        <w:tc>
          <w:tcPr>
            <w:tcW w:w="1134" w:type="dxa"/>
          </w:tcPr>
          <w:p w14:paraId="4D5D7AB1" w14:textId="77777777" w:rsidR="00D0723C" w:rsidRPr="00D0723C" w:rsidRDefault="00D0723C" w:rsidP="00977485">
            <w:pPr>
              <w:rPr>
                <w:sz w:val="20"/>
                <w:szCs w:val="20"/>
              </w:rPr>
            </w:pPr>
          </w:p>
        </w:tc>
        <w:tc>
          <w:tcPr>
            <w:tcW w:w="1276" w:type="dxa"/>
          </w:tcPr>
          <w:p w14:paraId="1638B6CA" w14:textId="77777777" w:rsidR="00D0723C" w:rsidRPr="00D0723C" w:rsidRDefault="00D0723C" w:rsidP="00977485">
            <w:pPr>
              <w:rPr>
                <w:sz w:val="20"/>
                <w:szCs w:val="20"/>
              </w:rPr>
            </w:pPr>
          </w:p>
        </w:tc>
        <w:tc>
          <w:tcPr>
            <w:tcW w:w="1843" w:type="dxa"/>
          </w:tcPr>
          <w:p w14:paraId="18C918BC" w14:textId="77777777" w:rsidR="00D0723C" w:rsidRPr="00D0723C" w:rsidRDefault="00D0723C" w:rsidP="00977485">
            <w:pPr>
              <w:rPr>
                <w:sz w:val="20"/>
                <w:szCs w:val="20"/>
              </w:rPr>
            </w:pPr>
          </w:p>
        </w:tc>
        <w:tc>
          <w:tcPr>
            <w:tcW w:w="1164" w:type="dxa"/>
          </w:tcPr>
          <w:p w14:paraId="75C6A45C" w14:textId="77777777" w:rsidR="00D0723C" w:rsidRPr="00D0723C" w:rsidRDefault="00D0723C" w:rsidP="00977485">
            <w:pPr>
              <w:rPr>
                <w:sz w:val="20"/>
                <w:szCs w:val="20"/>
              </w:rPr>
            </w:pPr>
          </w:p>
        </w:tc>
        <w:tc>
          <w:tcPr>
            <w:tcW w:w="1949" w:type="dxa"/>
          </w:tcPr>
          <w:p w14:paraId="609C42E0" w14:textId="77777777" w:rsidR="00D0723C" w:rsidRPr="00D0723C" w:rsidRDefault="00D0723C" w:rsidP="00977485">
            <w:pPr>
              <w:rPr>
                <w:sz w:val="20"/>
                <w:szCs w:val="20"/>
              </w:rPr>
            </w:pPr>
          </w:p>
        </w:tc>
      </w:tr>
      <w:tr w:rsidR="00D0723C" w14:paraId="1BB18575" w14:textId="77777777" w:rsidTr="00D0723C">
        <w:tc>
          <w:tcPr>
            <w:tcW w:w="421" w:type="dxa"/>
          </w:tcPr>
          <w:p w14:paraId="53ED4446" w14:textId="77777777" w:rsidR="00D0723C" w:rsidRPr="00D0723C" w:rsidRDefault="00D0723C" w:rsidP="00977485">
            <w:pPr>
              <w:jc w:val="center"/>
              <w:rPr>
                <w:sz w:val="20"/>
                <w:szCs w:val="20"/>
              </w:rPr>
            </w:pPr>
            <w:r w:rsidRPr="00D0723C">
              <w:rPr>
                <w:sz w:val="20"/>
                <w:szCs w:val="20"/>
              </w:rPr>
              <w:t>…</w:t>
            </w:r>
          </w:p>
        </w:tc>
        <w:tc>
          <w:tcPr>
            <w:tcW w:w="1275" w:type="dxa"/>
          </w:tcPr>
          <w:p w14:paraId="50610B1E" w14:textId="77777777" w:rsidR="00D0723C" w:rsidRPr="00D0723C" w:rsidRDefault="00D0723C" w:rsidP="00977485">
            <w:pPr>
              <w:rPr>
                <w:sz w:val="20"/>
                <w:szCs w:val="20"/>
              </w:rPr>
            </w:pPr>
          </w:p>
        </w:tc>
        <w:tc>
          <w:tcPr>
            <w:tcW w:w="1134" w:type="dxa"/>
          </w:tcPr>
          <w:p w14:paraId="35F467FF" w14:textId="77777777" w:rsidR="00D0723C" w:rsidRPr="00D0723C" w:rsidRDefault="00D0723C" w:rsidP="00977485">
            <w:pPr>
              <w:rPr>
                <w:sz w:val="20"/>
                <w:szCs w:val="20"/>
              </w:rPr>
            </w:pPr>
          </w:p>
        </w:tc>
        <w:tc>
          <w:tcPr>
            <w:tcW w:w="1276" w:type="dxa"/>
          </w:tcPr>
          <w:p w14:paraId="7C468344" w14:textId="77777777" w:rsidR="00D0723C" w:rsidRPr="00D0723C" w:rsidRDefault="00D0723C" w:rsidP="00977485">
            <w:pPr>
              <w:rPr>
                <w:sz w:val="20"/>
                <w:szCs w:val="20"/>
              </w:rPr>
            </w:pPr>
          </w:p>
        </w:tc>
        <w:tc>
          <w:tcPr>
            <w:tcW w:w="1843" w:type="dxa"/>
          </w:tcPr>
          <w:p w14:paraId="3826BB8B" w14:textId="77777777" w:rsidR="00D0723C" w:rsidRPr="00D0723C" w:rsidRDefault="00D0723C" w:rsidP="00977485">
            <w:pPr>
              <w:rPr>
                <w:sz w:val="20"/>
                <w:szCs w:val="20"/>
              </w:rPr>
            </w:pPr>
          </w:p>
        </w:tc>
        <w:tc>
          <w:tcPr>
            <w:tcW w:w="1164" w:type="dxa"/>
          </w:tcPr>
          <w:p w14:paraId="40F59671" w14:textId="77777777" w:rsidR="00D0723C" w:rsidRPr="00D0723C" w:rsidRDefault="00D0723C" w:rsidP="00977485">
            <w:pPr>
              <w:rPr>
                <w:sz w:val="20"/>
                <w:szCs w:val="20"/>
              </w:rPr>
            </w:pPr>
          </w:p>
        </w:tc>
        <w:tc>
          <w:tcPr>
            <w:tcW w:w="1949" w:type="dxa"/>
          </w:tcPr>
          <w:p w14:paraId="289949D0" w14:textId="77777777" w:rsidR="00D0723C" w:rsidRPr="00D0723C" w:rsidRDefault="00D0723C" w:rsidP="00977485">
            <w:pPr>
              <w:rPr>
                <w:sz w:val="20"/>
                <w:szCs w:val="20"/>
              </w:rPr>
            </w:pPr>
          </w:p>
        </w:tc>
      </w:tr>
      <w:tr w:rsidR="00D0723C" w14:paraId="019A0728" w14:textId="77777777" w:rsidTr="00D0723C">
        <w:tc>
          <w:tcPr>
            <w:tcW w:w="421" w:type="dxa"/>
          </w:tcPr>
          <w:p w14:paraId="0459ABA1" w14:textId="77777777" w:rsidR="00D0723C" w:rsidRPr="00D0723C" w:rsidRDefault="00D0723C" w:rsidP="00977485">
            <w:pPr>
              <w:rPr>
                <w:sz w:val="20"/>
                <w:szCs w:val="20"/>
              </w:rPr>
            </w:pPr>
          </w:p>
        </w:tc>
        <w:tc>
          <w:tcPr>
            <w:tcW w:w="1275" w:type="dxa"/>
          </w:tcPr>
          <w:p w14:paraId="7F19F5F5" w14:textId="77777777" w:rsidR="00D0723C" w:rsidRPr="00D0723C" w:rsidRDefault="00D0723C" w:rsidP="00977485">
            <w:pPr>
              <w:rPr>
                <w:sz w:val="20"/>
                <w:szCs w:val="20"/>
              </w:rPr>
            </w:pPr>
            <w:r w:rsidRPr="00D0723C">
              <w:rPr>
                <w:sz w:val="20"/>
                <w:szCs w:val="20"/>
              </w:rPr>
              <w:t xml:space="preserve">Ogółem: </w:t>
            </w:r>
          </w:p>
        </w:tc>
        <w:tc>
          <w:tcPr>
            <w:tcW w:w="1134" w:type="dxa"/>
          </w:tcPr>
          <w:p w14:paraId="21FDBA3B" w14:textId="77777777" w:rsidR="00D0723C" w:rsidRPr="00D0723C" w:rsidRDefault="00D0723C" w:rsidP="00977485">
            <w:pPr>
              <w:rPr>
                <w:sz w:val="20"/>
                <w:szCs w:val="20"/>
              </w:rPr>
            </w:pPr>
          </w:p>
        </w:tc>
        <w:tc>
          <w:tcPr>
            <w:tcW w:w="1276" w:type="dxa"/>
          </w:tcPr>
          <w:p w14:paraId="1DDE3796" w14:textId="77777777" w:rsidR="00D0723C" w:rsidRPr="00D0723C" w:rsidRDefault="00D0723C" w:rsidP="00977485">
            <w:pPr>
              <w:rPr>
                <w:sz w:val="20"/>
                <w:szCs w:val="20"/>
              </w:rPr>
            </w:pPr>
          </w:p>
        </w:tc>
        <w:tc>
          <w:tcPr>
            <w:tcW w:w="1843" w:type="dxa"/>
          </w:tcPr>
          <w:p w14:paraId="71073A46" w14:textId="77777777" w:rsidR="00D0723C" w:rsidRPr="00D0723C" w:rsidRDefault="00D0723C" w:rsidP="00977485">
            <w:pPr>
              <w:rPr>
                <w:sz w:val="20"/>
                <w:szCs w:val="20"/>
              </w:rPr>
            </w:pPr>
          </w:p>
        </w:tc>
        <w:tc>
          <w:tcPr>
            <w:tcW w:w="1164" w:type="dxa"/>
          </w:tcPr>
          <w:p w14:paraId="3D5385E4" w14:textId="77777777" w:rsidR="00D0723C" w:rsidRPr="00D0723C" w:rsidRDefault="00D0723C" w:rsidP="00977485">
            <w:pPr>
              <w:rPr>
                <w:sz w:val="20"/>
                <w:szCs w:val="20"/>
              </w:rPr>
            </w:pPr>
          </w:p>
        </w:tc>
        <w:tc>
          <w:tcPr>
            <w:tcW w:w="1949" w:type="dxa"/>
          </w:tcPr>
          <w:p w14:paraId="48445C69" w14:textId="77777777" w:rsidR="00D0723C" w:rsidRPr="00D0723C" w:rsidRDefault="00D0723C" w:rsidP="00977485">
            <w:pPr>
              <w:rPr>
                <w:sz w:val="20"/>
                <w:szCs w:val="20"/>
              </w:rPr>
            </w:pPr>
          </w:p>
        </w:tc>
      </w:tr>
      <w:tr w:rsidR="00D0723C" w14:paraId="1A7AF527" w14:textId="77777777" w:rsidTr="00D0723C">
        <w:tc>
          <w:tcPr>
            <w:tcW w:w="421" w:type="dxa"/>
          </w:tcPr>
          <w:p w14:paraId="0D11494C" w14:textId="77777777" w:rsidR="00D0723C" w:rsidRPr="00D0723C" w:rsidRDefault="00D0723C" w:rsidP="00977485">
            <w:pPr>
              <w:rPr>
                <w:sz w:val="20"/>
                <w:szCs w:val="20"/>
              </w:rPr>
            </w:pPr>
          </w:p>
        </w:tc>
        <w:tc>
          <w:tcPr>
            <w:tcW w:w="1275" w:type="dxa"/>
          </w:tcPr>
          <w:p w14:paraId="6B35B230" w14:textId="77777777" w:rsidR="00D0723C" w:rsidRPr="00D0723C" w:rsidRDefault="00D0723C" w:rsidP="00977485">
            <w:pPr>
              <w:rPr>
                <w:sz w:val="20"/>
                <w:szCs w:val="20"/>
              </w:rPr>
            </w:pPr>
            <w:r w:rsidRPr="00F256F5">
              <w:rPr>
                <w:sz w:val="20"/>
                <w:szCs w:val="20"/>
              </w:rPr>
              <w:t>W tym wydatki na dostępność</w:t>
            </w:r>
          </w:p>
        </w:tc>
        <w:tc>
          <w:tcPr>
            <w:tcW w:w="1134" w:type="dxa"/>
          </w:tcPr>
          <w:p w14:paraId="0601CF05" w14:textId="77777777" w:rsidR="00D0723C" w:rsidRPr="00D0723C" w:rsidRDefault="00D0723C" w:rsidP="00977485">
            <w:pPr>
              <w:rPr>
                <w:sz w:val="20"/>
                <w:szCs w:val="20"/>
              </w:rPr>
            </w:pPr>
          </w:p>
        </w:tc>
        <w:tc>
          <w:tcPr>
            <w:tcW w:w="1276" w:type="dxa"/>
          </w:tcPr>
          <w:p w14:paraId="0E6F9A28" w14:textId="77777777" w:rsidR="00D0723C" w:rsidRPr="00D0723C" w:rsidRDefault="00D0723C" w:rsidP="00977485">
            <w:pPr>
              <w:rPr>
                <w:sz w:val="20"/>
                <w:szCs w:val="20"/>
              </w:rPr>
            </w:pPr>
          </w:p>
        </w:tc>
        <w:tc>
          <w:tcPr>
            <w:tcW w:w="1843" w:type="dxa"/>
          </w:tcPr>
          <w:p w14:paraId="6A79B1DE" w14:textId="77777777" w:rsidR="00D0723C" w:rsidRPr="00D0723C" w:rsidRDefault="00D0723C" w:rsidP="00977485">
            <w:pPr>
              <w:rPr>
                <w:sz w:val="20"/>
                <w:szCs w:val="20"/>
              </w:rPr>
            </w:pPr>
          </w:p>
        </w:tc>
        <w:tc>
          <w:tcPr>
            <w:tcW w:w="1164" w:type="dxa"/>
          </w:tcPr>
          <w:p w14:paraId="59A97A79" w14:textId="77777777" w:rsidR="00D0723C" w:rsidRPr="00D0723C" w:rsidRDefault="00D0723C" w:rsidP="00977485">
            <w:pPr>
              <w:rPr>
                <w:sz w:val="20"/>
                <w:szCs w:val="20"/>
              </w:rPr>
            </w:pPr>
          </w:p>
        </w:tc>
        <w:tc>
          <w:tcPr>
            <w:tcW w:w="1949" w:type="dxa"/>
          </w:tcPr>
          <w:p w14:paraId="55CC5237" w14:textId="77777777" w:rsidR="00D0723C" w:rsidRPr="00D0723C" w:rsidRDefault="00D0723C" w:rsidP="00977485">
            <w:pPr>
              <w:rPr>
                <w:sz w:val="20"/>
                <w:szCs w:val="20"/>
              </w:rPr>
            </w:pPr>
          </w:p>
        </w:tc>
      </w:tr>
    </w:tbl>
    <w:p w14:paraId="7A1BA597" w14:textId="77777777" w:rsidR="008870A8" w:rsidRDefault="008870A8" w:rsidP="00982075">
      <w:pPr>
        <w:pStyle w:val="INSnormalPodpis"/>
      </w:pPr>
      <w:r>
        <w:t xml:space="preserve">Najbardziej typowe kategorie kosztów w projektach to m.in.: </w:t>
      </w:r>
    </w:p>
    <w:p w14:paraId="11AC9C8D" w14:textId="77777777" w:rsidR="008870A8" w:rsidRDefault="008870A8" w:rsidP="00982075">
      <w:pPr>
        <w:pStyle w:val="INSnormalPodpis"/>
      </w:pPr>
      <w:r>
        <w:t>- Roboty budowlane</w:t>
      </w:r>
    </w:p>
    <w:p w14:paraId="25FE8918" w14:textId="77777777" w:rsidR="008870A8" w:rsidRDefault="008870A8" w:rsidP="00982075">
      <w:pPr>
        <w:pStyle w:val="INSnormalPodpis"/>
      </w:pPr>
      <w:r>
        <w:t xml:space="preserve">- Środki trwałe/dostawy </w:t>
      </w:r>
    </w:p>
    <w:p w14:paraId="30DE1637" w14:textId="77777777" w:rsidR="008870A8" w:rsidRDefault="008870A8" w:rsidP="00982075">
      <w:pPr>
        <w:pStyle w:val="INSnormalPodpis"/>
      </w:pPr>
      <w:r>
        <w:t xml:space="preserve">- Dostawy (inne niż środki trwałe) </w:t>
      </w:r>
    </w:p>
    <w:p w14:paraId="5307142C" w14:textId="77777777" w:rsidR="008870A8" w:rsidRDefault="008870A8" w:rsidP="00982075">
      <w:pPr>
        <w:pStyle w:val="INSnormalPodpis"/>
      </w:pPr>
      <w:r>
        <w:t xml:space="preserve">- Wartości niematerialne i prawne </w:t>
      </w:r>
    </w:p>
    <w:p w14:paraId="519DADCE" w14:textId="77777777" w:rsidR="008870A8" w:rsidRDefault="008870A8" w:rsidP="00982075">
      <w:pPr>
        <w:pStyle w:val="INSnormalPodpis"/>
      </w:pPr>
      <w:r>
        <w:t xml:space="preserve">- Usługi zewnętrzne </w:t>
      </w:r>
    </w:p>
    <w:p w14:paraId="29219F2A" w14:textId="77777777" w:rsidR="008870A8" w:rsidRDefault="008870A8" w:rsidP="00982075">
      <w:pPr>
        <w:pStyle w:val="INSnormalPodpis"/>
      </w:pPr>
      <w:r>
        <w:t>- Nadzór/zarządzanie projektem inwestycją</w:t>
      </w:r>
    </w:p>
    <w:p w14:paraId="09E3D43F" w14:textId="77777777" w:rsidR="008870A8" w:rsidRDefault="008870A8" w:rsidP="00982075">
      <w:pPr>
        <w:pStyle w:val="INSnormalPodpis"/>
      </w:pPr>
      <w:r>
        <w:t>- Koszty pośrednie</w:t>
      </w:r>
    </w:p>
    <w:p w14:paraId="04521B07" w14:textId="77777777" w:rsidR="00F866B3" w:rsidRPr="004E6FC9" w:rsidRDefault="008870A8" w:rsidP="008870A8">
      <w:pPr>
        <w:pStyle w:val="INSnormalPodpis"/>
        <w:ind w:firstLine="0"/>
        <w:rPr>
          <w:b/>
          <w:bCs/>
        </w:rPr>
      </w:pPr>
      <w:r w:rsidRPr="004E6FC9">
        <w:rPr>
          <w:b/>
          <w:bCs/>
        </w:rPr>
        <w:t xml:space="preserve">W opisie proszę </w:t>
      </w:r>
      <w:r w:rsidRPr="005322EA">
        <w:rPr>
          <w:b/>
          <w:bCs/>
        </w:rPr>
        <w:t xml:space="preserve">podać </w:t>
      </w:r>
      <w:r w:rsidR="00F16F36" w:rsidRPr="005322EA">
        <w:rPr>
          <w:b/>
          <w:bCs/>
        </w:rPr>
        <w:t xml:space="preserve">rodzaj </w:t>
      </w:r>
      <w:r w:rsidRPr="005322EA">
        <w:rPr>
          <w:b/>
          <w:bCs/>
        </w:rPr>
        <w:t>wydatk</w:t>
      </w:r>
      <w:r w:rsidR="00F16F36" w:rsidRPr="005322EA">
        <w:rPr>
          <w:b/>
          <w:bCs/>
        </w:rPr>
        <w:t>ów</w:t>
      </w:r>
      <w:r w:rsidRPr="004E6FC9">
        <w:rPr>
          <w:b/>
          <w:bCs/>
        </w:rPr>
        <w:t xml:space="preserve"> na dostępność</w:t>
      </w:r>
      <w:r w:rsidR="00D0723C">
        <w:rPr>
          <w:b/>
          <w:bCs/>
        </w:rPr>
        <w:t>.</w:t>
      </w:r>
    </w:p>
    <w:p w14:paraId="5CE3A07A" w14:textId="77777777" w:rsidR="00171997" w:rsidRDefault="00171997" w:rsidP="00171997">
      <w:pPr>
        <w:pStyle w:val="INSNag3ZaPoz1"/>
        <w:ind w:left="499" w:hanging="357"/>
      </w:pPr>
      <w:r w:rsidRPr="00171997">
        <w:t>Lokalizacja projektu</w:t>
      </w:r>
    </w:p>
    <w:p w14:paraId="2390465B" w14:textId="77777777" w:rsidR="00171997" w:rsidRDefault="00171997" w:rsidP="00171997">
      <w:pPr>
        <w:pStyle w:val="INSnormalny"/>
        <w:ind w:firstLine="0"/>
      </w:pPr>
      <w:r w:rsidRPr="00171997">
        <w:t>Należy wskazać lokalizację projektu (</w:t>
      </w:r>
      <w:r w:rsidR="00982075">
        <w:t xml:space="preserve">województwo świętokrzyskie, </w:t>
      </w:r>
      <w:r w:rsidRPr="00171997">
        <w:t>powiat, gmina, miejscowość). W przypadku realizacji kilku zadań inwestycyjnych w ramach projektu należy wskazać i opisać lokalizację poszczególnych zadań.</w:t>
      </w:r>
    </w:p>
    <w:p w14:paraId="70E7E952" w14:textId="77777777" w:rsidR="00171997" w:rsidRDefault="00171997" w:rsidP="00171997">
      <w:pPr>
        <w:pStyle w:val="INSNag3ZaPoz1"/>
        <w:ind w:left="499" w:hanging="357"/>
      </w:pPr>
      <w:r w:rsidRPr="00171997">
        <w:lastRenderedPageBreak/>
        <w:t>Test pomocy publicznej</w:t>
      </w:r>
      <w:r w:rsidR="00C479C1">
        <w:rPr>
          <w:rStyle w:val="Odwoanieprzypisudolnego"/>
        </w:rPr>
        <w:footnoteReference w:id="1"/>
      </w:r>
    </w:p>
    <w:p w14:paraId="0BEEEDF2" w14:textId="77777777" w:rsidR="00171997" w:rsidRDefault="00171997" w:rsidP="00171997">
      <w:pPr>
        <w:pStyle w:val="nbrRegLst1ai"/>
      </w:pPr>
      <w:r>
        <w:t>Zgodnie z art. 107 ust. 1 Traktatu o funkcjonowaniu Unii Europejskiej (dawny art. 87 ust. 1 Traktatu ustanawiającego Wspólnotę Europejską) pomoc udzielana przez Państwo przedsiębiorcy podlega przepisom dotyczącym pomocy publicznej, o ile jednocześnie spełnione są następujące przesłanki:</w:t>
      </w:r>
    </w:p>
    <w:p w14:paraId="682B19D4" w14:textId="77777777" w:rsidR="00171997" w:rsidRDefault="00171997" w:rsidP="00171997">
      <w:pPr>
        <w:pStyle w:val="nbrRegLst1ai"/>
        <w:numPr>
          <w:ilvl w:val="1"/>
          <w:numId w:val="5"/>
        </w:numPr>
      </w:pPr>
      <w:r>
        <w:t xml:space="preserve">jest przyznawane przez Państwo lub pochodzi ze środków państwowych, </w:t>
      </w:r>
    </w:p>
    <w:p w14:paraId="588ACDB4" w14:textId="77777777" w:rsidR="00171997" w:rsidRDefault="00171997" w:rsidP="00171997">
      <w:pPr>
        <w:pStyle w:val="nbrRegLst1ai"/>
        <w:numPr>
          <w:ilvl w:val="1"/>
          <w:numId w:val="5"/>
        </w:numPr>
      </w:pPr>
      <w:r>
        <w:t xml:space="preserve">udzielane jest na warunkach korzystniejszych niż oferowane na rynku, </w:t>
      </w:r>
    </w:p>
    <w:p w14:paraId="60025D9D" w14:textId="77777777" w:rsidR="00171997" w:rsidRDefault="00171997" w:rsidP="00171997">
      <w:pPr>
        <w:pStyle w:val="nbrRegLst1ai"/>
        <w:numPr>
          <w:ilvl w:val="1"/>
          <w:numId w:val="5"/>
        </w:numPr>
      </w:pPr>
      <w:r>
        <w:t xml:space="preserve">ma charakter selektywny (uprzywilejowuje określone przedsiębiorstwo lub przedsiębiorstwa albo produkcję określonych towarów), </w:t>
      </w:r>
    </w:p>
    <w:p w14:paraId="55CE271A" w14:textId="77777777" w:rsidR="00171997" w:rsidRDefault="00171997" w:rsidP="00171997">
      <w:pPr>
        <w:pStyle w:val="nbrRegLst1ai"/>
        <w:numPr>
          <w:ilvl w:val="1"/>
          <w:numId w:val="5"/>
        </w:numPr>
      </w:pPr>
      <w:r>
        <w:t xml:space="preserve">grozi zakłóceniem lub zakłóca konkurencję oraz wpływa na wymianę handlową między Państwami Członkowskimi UE. </w:t>
      </w:r>
    </w:p>
    <w:p w14:paraId="60BEECD5" w14:textId="77777777" w:rsidR="00171997" w:rsidRDefault="00171997" w:rsidP="00171997">
      <w:pPr>
        <w:pStyle w:val="INSnormalny"/>
      </w:pPr>
      <w:r>
        <w:t xml:space="preserve">W przypadku, gdy którykolwiek z powyższych warunków nie jest spełniony, nie mamy </w:t>
      </w:r>
    </w:p>
    <w:p w14:paraId="17907FCC" w14:textId="77777777" w:rsidR="00171997" w:rsidRDefault="00171997" w:rsidP="00171997">
      <w:pPr>
        <w:pStyle w:val="INSnormalny"/>
      </w:pPr>
      <w:r>
        <w:t>do czynienia z pomocą publiczną w rozumieniu art. 107 ust. 1 TFUE.</w:t>
      </w:r>
    </w:p>
    <w:p w14:paraId="1D83757A" w14:textId="77777777" w:rsidR="00CC6023" w:rsidRDefault="00171997" w:rsidP="00171997">
      <w:pPr>
        <w:pStyle w:val="INSNag4"/>
      </w:pPr>
      <w:r>
        <w:t>Pytanie nr 1</w:t>
      </w:r>
    </w:p>
    <w:p w14:paraId="573E7DEB" w14:textId="77777777" w:rsidR="00171997" w:rsidRDefault="00171997" w:rsidP="00052C01">
      <w:pPr>
        <w:pStyle w:val="INSnormbold"/>
      </w:pPr>
      <w:r>
        <w:t xml:space="preserve">Czy wnioskodawca prowadzi działalność gospodarczą w rozumieniu unijnego prawa konkurencji, tzn. świadczy usługi lub oferuje towary na rynku? </w:t>
      </w:r>
    </w:p>
    <w:p w14:paraId="13718DD8" w14:textId="77777777" w:rsidR="00171997" w:rsidRDefault="00171997" w:rsidP="00171997">
      <w:pPr>
        <w:pStyle w:val="INSnormalPodpis"/>
      </w:pPr>
      <w:r>
        <w:t>Działalność gospodarcza, według unijnego prawa rozumiana jest bardzo szeroko jako oferowanie na rynku towarów bądź świadczenie na nim usług. Zakres tego pojęcia jest szerszy niż w prawie krajowym (art. 2 ustawy z dnia 2 lipca 2004 r. o swobodzie działalności gospodarczej z poźń. zm.), ponieważ nie wymaga się, aby działalność miała charakter zarobkowy, czy była prowadzona w sposób zorganizowany lub ciągły.</w:t>
      </w:r>
    </w:p>
    <w:p w14:paraId="065B5969" w14:textId="77777777" w:rsidR="00171997" w:rsidRDefault="00171997" w:rsidP="00171997">
      <w:pPr>
        <w:pStyle w:val="INSnormalPodpis"/>
      </w:pPr>
      <w:r>
        <w:t>Przedsiębiorca to każdy podmiot zaangażowany w działalność gospodarczą, niezależnie od</w:t>
      </w:r>
      <w:r w:rsidR="00506522">
        <w:t> </w:t>
      </w:r>
      <w:r>
        <w:t>jego formy prawnej i źródeł jego finansowania. Nie ma znaczenia, czy jest to podmiot nastawiony na zysk czy też nie (non-profit organisation – np. orzeczenie ETS z dnia 21 września 1999 r. w sprawie Albany C-67/96). Przedsiębiorcą może być więc również stowarzyszenie czy fundacja, które nie działają z zamiarem osiągania zysku. Przepisy prawa unijnego znajdują zastosowanie także w odniesieniu do podmiotów sektora publicznego prowadzących działalność gospodarczą, np. spółek jednostek samorządu terytorialnego oraz również samych jednostek samorządu terytorialnego.</w:t>
      </w:r>
    </w:p>
    <w:p w14:paraId="7981BE9F" w14:textId="77777777" w:rsidR="00171997" w:rsidRDefault="00171997" w:rsidP="00171997">
      <w:pPr>
        <w:pStyle w:val="INSnormalPodpis"/>
      </w:pPr>
      <w:r>
        <w:t>W punkcie tym należy zatem wziąć pod uwagę, czy Wnioskodawca prowadzi taką działalność, która może generalnie podlegać normalnym zasadom gry rynkowej (nawet jeśli motyw zysku jest wyłączony).</w:t>
      </w:r>
    </w:p>
    <w:p w14:paraId="017AE3C9" w14:textId="77777777" w:rsidR="00314226" w:rsidRDefault="00314226" w:rsidP="00134E5F">
      <w:pPr>
        <w:pStyle w:val="INSNag5"/>
      </w:pPr>
      <w:r>
        <w:t>Odpowiedź:</w:t>
      </w:r>
    </w:p>
    <w:p w14:paraId="6281399C" w14:textId="77777777" w:rsidR="00113167" w:rsidRDefault="00394920" w:rsidP="00052C01">
      <w:pPr>
        <w:pStyle w:val="INSnormbold"/>
      </w:pPr>
      <w:sdt>
        <w:sdtPr>
          <w:rPr>
            <w:highlight w:val="yellow"/>
          </w:rPr>
          <w:id w:val="1919445183"/>
          <w:placeholder>
            <w:docPart w:val="B1C93FFAE99C4FB3BBF6E66704F14F34"/>
          </w:placeholder>
          <w:showingPlcHdr/>
          <w:comboBox>
            <w:listItem w:value="Wybierz element."/>
            <w:listItem w:displayText="Tak" w:value="Tak"/>
            <w:listItem w:displayText="Nie" w:value="Nie"/>
          </w:comboBox>
        </w:sdtPr>
        <w:sdtEndPr>
          <w:rPr>
            <w:highlight w:val="none"/>
          </w:rPr>
        </w:sdtEndPr>
        <w:sdtContent>
          <w:r w:rsidR="002B5777" w:rsidRPr="002B5777">
            <w:rPr>
              <w:rStyle w:val="Tekstzastpczy"/>
              <w:color w:val="000000" w:themeColor="text1"/>
            </w:rPr>
            <w:t>Wybierz element.</w:t>
          </w:r>
        </w:sdtContent>
      </w:sdt>
    </w:p>
    <w:p w14:paraId="128BFA3B" w14:textId="77777777" w:rsidR="00314226" w:rsidRDefault="00314226" w:rsidP="00052C01">
      <w:pPr>
        <w:pStyle w:val="INSnormbold"/>
      </w:pPr>
      <w:bookmarkStart w:id="0" w:name="_Hlk140570180"/>
      <w:r w:rsidRPr="00314226">
        <w:t>W przypadku zaznaczenia odpowiedzi „NIE”, proszę podać szczegółowe uzasadnienie</w:t>
      </w:r>
      <w:r>
        <w:t>:</w:t>
      </w:r>
    </w:p>
    <w:p w14:paraId="1F0B5F3C" w14:textId="77777777" w:rsidR="00314226" w:rsidRPr="00314226" w:rsidRDefault="00314226" w:rsidP="00171997">
      <w:pPr>
        <w:pStyle w:val="INSnormalPodpis"/>
        <w:rPr>
          <w:sz w:val="28"/>
          <w:szCs w:val="28"/>
        </w:rPr>
      </w:pPr>
      <w:r>
        <w:rPr>
          <w:sz w:val="28"/>
          <w:szCs w:val="28"/>
        </w:rPr>
        <w:t>………………………………………………………………………………….</w:t>
      </w:r>
    </w:p>
    <w:bookmarkEnd w:id="0"/>
    <w:p w14:paraId="1251444F" w14:textId="77777777" w:rsidR="00ED71A4" w:rsidRDefault="00314226" w:rsidP="00314226">
      <w:pPr>
        <w:pStyle w:val="INSNag4"/>
      </w:pPr>
      <w:r w:rsidRPr="00314226">
        <w:t>Pytanie nr 2.</w:t>
      </w:r>
    </w:p>
    <w:p w14:paraId="52B6576D" w14:textId="77777777" w:rsidR="00757068" w:rsidRPr="004D1302" w:rsidRDefault="00757068" w:rsidP="00757068">
      <w:pPr>
        <w:pStyle w:val="INSnormalny"/>
        <w:rPr>
          <w:b/>
          <w:bCs/>
        </w:rPr>
      </w:pPr>
      <w:r w:rsidRPr="004D1302">
        <w:rPr>
          <w:b/>
          <w:bCs/>
        </w:rPr>
        <w:t>Czy planowane przedsięwzięcie związane jest z prowadzoną działalnością gospodarczą w</w:t>
      </w:r>
      <w:r w:rsidR="00506522" w:rsidRPr="004D1302">
        <w:rPr>
          <w:b/>
          <w:bCs/>
        </w:rPr>
        <w:t> </w:t>
      </w:r>
      <w:r w:rsidRPr="004D1302">
        <w:rPr>
          <w:b/>
          <w:bCs/>
        </w:rPr>
        <w:t>rozumieniu unijnego prawa konkurencji?</w:t>
      </w:r>
    </w:p>
    <w:p w14:paraId="3844CA70" w14:textId="77777777" w:rsidR="00757068" w:rsidRDefault="00757068" w:rsidP="00757068">
      <w:pPr>
        <w:pStyle w:val="INSnormalny"/>
      </w:pPr>
    </w:p>
    <w:p w14:paraId="4216FC5C" w14:textId="77777777" w:rsidR="00F14187" w:rsidRPr="00F14187" w:rsidRDefault="00F14187" w:rsidP="00F14187">
      <w:pPr>
        <w:pStyle w:val="INSnormalPodpis"/>
        <w:ind w:firstLine="0"/>
      </w:pPr>
      <w:r w:rsidRPr="00F14187">
        <w:t xml:space="preserve">Wnioskodawca może prowadzić zarówno działalność gospodarczą, jak i inną działalność, niebędącą działalnością gospodarczą w rozumieniu unijnego prawa konkurencji i ubiegać się </w:t>
      </w:r>
      <w:r w:rsidRPr="00F14187">
        <w:lastRenderedPageBreak/>
        <w:t>o</w:t>
      </w:r>
      <w:r>
        <w:t> </w:t>
      </w:r>
      <w:r w:rsidRPr="00F14187">
        <w:t>dofinansowanie tej drugiej działalności. W odpowiedzi NIE Wnioskodawca uzasadnia, dlaczego dofinansowanie do realizacji przedsięwzięcia nie stanowi pomocy publicznej. W</w:t>
      </w:r>
      <w:r>
        <w:t> </w:t>
      </w:r>
      <w:r w:rsidRPr="00F14187">
        <w:t xml:space="preserve">punkcie tym należy przeprowadzić krótką analizę i wpisać: </w:t>
      </w:r>
    </w:p>
    <w:p w14:paraId="06DC2ED1" w14:textId="77777777" w:rsidR="00F14187" w:rsidRPr="00F14187" w:rsidRDefault="00F14187" w:rsidP="00F14187">
      <w:pPr>
        <w:pStyle w:val="INSnormalPodpis"/>
      </w:pPr>
      <w:r>
        <w:t xml:space="preserve">- </w:t>
      </w:r>
      <w:r w:rsidRPr="00F14187">
        <w:t xml:space="preserve">z jakiego prawa wynika konieczność wsparcia przedsięwzięcia, </w:t>
      </w:r>
    </w:p>
    <w:p w14:paraId="47FCAFCA" w14:textId="77777777" w:rsidR="00F14187" w:rsidRPr="00F14187" w:rsidRDefault="00F14187" w:rsidP="00F14187">
      <w:pPr>
        <w:pStyle w:val="INSnormalPodpis"/>
        <w:ind w:left="284" w:hanging="142"/>
      </w:pPr>
      <w:r>
        <w:t xml:space="preserve">- </w:t>
      </w:r>
      <w:r w:rsidRPr="00F14187">
        <w:t>na jakiej zasadzie prowadzona jest działalność na przedsięwzięciu, kto jest odbiorcą korzyści przedsięwzięcia i na jakich warunkach jest ono przekazywane,</w:t>
      </w:r>
    </w:p>
    <w:p w14:paraId="43F0A423" w14:textId="77777777" w:rsidR="00F14187" w:rsidRPr="00F14187" w:rsidRDefault="00F14187" w:rsidP="00F14187">
      <w:pPr>
        <w:pStyle w:val="INSnormalPodpis"/>
        <w:ind w:left="284" w:hanging="142"/>
      </w:pPr>
      <w:r>
        <w:t xml:space="preserve">- </w:t>
      </w:r>
      <w:r w:rsidRPr="00F14187">
        <w:t>odnieść się do poszczególnych elementów przedsięwzięcia np. kto współuczestniczy w</w:t>
      </w:r>
      <w:r>
        <w:t> </w:t>
      </w:r>
      <w:r w:rsidRPr="00F14187">
        <w:t xml:space="preserve">realizacji przedsięwzięcia, czy jest odbiorcą pomocy i czy został wybrany na warunkach konkurencyjnych w zależności od rodzaju przedsięwzięcia. </w:t>
      </w:r>
    </w:p>
    <w:p w14:paraId="01D59EB2" w14:textId="77777777" w:rsidR="00314226" w:rsidRDefault="00F14187" w:rsidP="00F14187">
      <w:pPr>
        <w:pStyle w:val="INSnormalPodpis"/>
      </w:pPr>
      <w:r w:rsidRPr="00F14187">
        <w:t>Wskazanie w tym punkcie „NIE” możliwe jest pod warunkiem, że oba rodzaje działalności, ich koszty i finansowanie można wyraźnie rozdzielić, zapewniając odrębną ewidencją rachunkową lub wyodrębnienie kosztów.</w:t>
      </w:r>
    </w:p>
    <w:p w14:paraId="7B35CD2E" w14:textId="77777777" w:rsidR="00757068" w:rsidRDefault="00757068" w:rsidP="00134E5F">
      <w:pPr>
        <w:pStyle w:val="INSNag5"/>
      </w:pPr>
      <w:r>
        <w:t>Odpowiedź:</w:t>
      </w:r>
    </w:p>
    <w:sdt>
      <w:sdtPr>
        <w:id w:val="-765688203"/>
        <w:placeholder>
          <w:docPart w:val="DefaultPlaceholder_-1854013438"/>
        </w:placeholder>
        <w:showingPlcHdr/>
        <w:comboBox>
          <w:listItem w:value="Wybierz element."/>
          <w:listItem w:displayText="Tak" w:value="Tak"/>
          <w:listItem w:displayText="Nie" w:value="Nie"/>
        </w:comboBox>
      </w:sdtPr>
      <w:sdtEndPr/>
      <w:sdtContent>
        <w:p w14:paraId="5A0D5898" w14:textId="77777777" w:rsidR="00314226" w:rsidRDefault="00757068" w:rsidP="00052C01">
          <w:pPr>
            <w:pStyle w:val="INSnormbold"/>
          </w:pPr>
          <w:r w:rsidRPr="002B5777">
            <w:rPr>
              <w:rStyle w:val="Tekstzastpczy"/>
              <w:color w:val="000000" w:themeColor="text1"/>
            </w:rPr>
            <w:t>Wybierz element.</w:t>
          </w:r>
        </w:p>
      </w:sdtContent>
    </w:sdt>
    <w:p w14:paraId="4D0CABF0" w14:textId="77777777" w:rsidR="00757068" w:rsidRDefault="00757068" w:rsidP="00052C01">
      <w:pPr>
        <w:pStyle w:val="INSnormbold"/>
      </w:pPr>
      <w:bookmarkStart w:id="1" w:name="_Toc140143374"/>
      <w:r w:rsidRPr="00314226">
        <w:t>W przypadku zaznaczenia odpowiedzi „NIE”, proszę podać szczegółowe uzasadnienie</w:t>
      </w:r>
      <w:r>
        <w:t>:</w:t>
      </w:r>
    </w:p>
    <w:p w14:paraId="7A2D0587" w14:textId="77777777" w:rsidR="00757068" w:rsidRDefault="00757068" w:rsidP="00757068">
      <w:pPr>
        <w:pStyle w:val="INSnormalny"/>
      </w:pPr>
      <w:r>
        <w:rPr>
          <w:sz w:val="28"/>
          <w:szCs w:val="28"/>
        </w:rPr>
        <w:t>………………………………………………………………………………….</w:t>
      </w:r>
    </w:p>
    <w:p w14:paraId="2C3A091A" w14:textId="77777777" w:rsidR="00757068" w:rsidRDefault="00757068" w:rsidP="00757068">
      <w:pPr>
        <w:pStyle w:val="INSNag4"/>
      </w:pPr>
      <w:r w:rsidRPr="00314226">
        <w:t xml:space="preserve">Pytanie nr </w:t>
      </w:r>
      <w:r>
        <w:t>3</w:t>
      </w:r>
    </w:p>
    <w:p w14:paraId="497BE411" w14:textId="77777777" w:rsidR="00757068" w:rsidRPr="00584A09" w:rsidRDefault="00757068" w:rsidP="00757068">
      <w:pPr>
        <w:pStyle w:val="INSnormalPodpis"/>
        <w:rPr>
          <w:b/>
          <w:bCs/>
        </w:rPr>
      </w:pPr>
      <w:r w:rsidRPr="00584A09">
        <w:rPr>
          <w:b/>
          <w:bCs/>
        </w:rPr>
        <w:t>Czy w zakresie prowadzonej działalności wnioskodawca spotyka się z konkurencją lub</w:t>
      </w:r>
      <w:r w:rsidR="00506522" w:rsidRPr="00584A09">
        <w:rPr>
          <w:b/>
          <w:bCs/>
        </w:rPr>
        <w:t> </w:t>
      </w:r>
      <w:r w:rsidRPr="00584A09">
        <w:rPr>
          <w:b/>
          <w:bCs/>
        </w:rPr>
        <w:t>konkurencja może wystąpić (podobną działalność na rynku prowadzą lub mogłyby prowadzić inne podmioty)?</w:t>
      </w:r>
    </w:p>
    <w:p w14:paraId="30E92DCE" w14:textId="77777777" w:rsidR="00757068" w:rsidRDefault="00757068" w:rsidP="00757068">
      <w:pPr>
        <w:pStyle w:val="INSnormalPodpis"/>
      </w:pPr>
      <w:r>
        <w:t>Wsparcie stanowi pomoc publiczną, o ile przynajmniej potencjalnie wpływa na konkurencję. Istotne jest nie tylko faktyczne występowanie konkurencji, ale nawet możliwość jej wystąpienia. Pod pojęciem konkurenta należy rozumieć podmiot, który oferuje na rynku towary lub usługi podobne (mogące stanowić substytut) do towarów lub usług oferowanych przez Wnioskodawcę.</w:t>
      </w:r>
    </w:p>
    <w:p w14:paraId="7C8EF234" w14:textId="77777777" w:rsidR="00757068" w:rsidRDefault="00757068" w:rsidP="00757068">
      <w:pPr>
        <w:pStyle w:val="INSnormalPodpis"/>
      </w:pPr>
      <w:r>
        <w:t>W przypadku gdy na rynku istnieje potencjalna lub faktyczna konkurencja, wnioskowane dofinansowanie (ze względu na jego preferencyjny charakter) będzie groziło zakłóceniem konkurencji.</w:t>
      </w:r>
    </w:p>
    <w:p w14:paraId="12EEA1D7" w14:textId="77777777" w:rsidR="00757068" w:rsidRDefault="00757068" w:rsidP="00757068">
      <w:pPr>
        <w:pStyle w:val="INSnormalPodpis"/>
        <w:ind w:firstLine="0"/>
      </w:pPr>
      <w:r>
        <w:t>Przykładowe pytania pomocnicze:</w:t>
      </w:r>
    </w:p>
    <w:p w14:paraId="67C36CC6" w14:textId="77777777" w:rsidR="00757068" w:rsidRDefault="00757068" w:rsidP="00757068">
      <w:pPr>
        <w:pStyle w:val="INSnormalPodpis"/>
        <w:numPr>
          <w:ilvl w:val="0"/>
          <w:numId w:val="23"/>
        </w:numPr>
      </w:pPr>
      <w:r>
        <w:t xml:space="preserve">Należy określić rynek dla oferowanych produktów lub/i świadczonych usług? </w:t>
      </w:r>
    </w:p>
    <w:p w14:paraId="4F30E68F" w14:textId="77777777" w:rsidR="00757068" w:rsidRDefault="00757068" w:rsidP="00757068">
      <w:pPr>
        <w:pStyle w:val="INSnormalPodpis"/>
        <w:numPr>
          <w:ilvl w:val="0"/>
          <w:numId w:val="23"/>
        </w:numPr>
      </w:pPr>
      <w:r>
        <w:t xml:space="preserve">Czy przeprowadzona została analiza rynku? </w:t>
      </w:r>
    </w:p>
    <w:p w14:paraId="2209D4BE" w14:textId="77777777" w:rsidR="00757068" w:rsidRDefault="00757068" w:rsidP="00757068">
      <w:pPr>
        <w:pStyle w:val="INSnormalPodpis"/>
        <w:ind w:firstLine="0"/>
      </w:pPr>
      <w:r>
        <w:t>Jeśli tak, należy przedstawić wnioski z tej analizy. Należy określić rynek, w którym zakłócenie konkurencji mogłoby wystąpić. Należy ew. wskazać inne podmioty konkurencyjne działające na rynku oraz określić potencjalny zasięg terytorialny projektu.</w:t>
      </w:r>
    </w:p>
    <w:p w14:paraId="6E3339DD" w14:textId="77777777" w:rsidR="00757068" w:rsidRDefault="00757068" w:rsidP="00134E5F">
      <w:pPr>
        <w:pStyle w:val="INSNag5"/>
      </w:pPr>
      <w:bookmarkStart w:id="2" w:name="_Hlk140570485"/>
      <w:r>
        <w:t>Odpowiedź:</w:t>
      </w:r>
    </w:p>
    <w:sdt>
      <w:sdtPr>
        <w:id w:val="211775991"/>
        <w:placeholder>
          <w:docPart w:val="8BC13D6303DD4798AF6423B4206BCDBC"/>
        </w:placeholder>
        <w:showingPlcHdr/>
        <w:comboBox>
          <w:listItem w:value="Wybierz element."/>
          <w:listItem w:displayText="Tak" w:value="Tak"/>
          <w:listItem w:displayText="Nie" w:value="Nie"/>
        </w:comboBox>
      </w:sdtPr>
      <w:sdtEndPr/>
      <w:sdtContent>
        <w:p w14:paraId="3E3FC002" w14:textId="77777777" w:rsidR="00757068" w:rsidRDefault="00C26443" w:rsidP="00052C01">
          <w:pPr>
            <w:pStyle w:val="INSnormbold"/>
          </w:pPr>
          <w:r w:rsidRPr="002B5777">
            <w:rPr>
              <w:rStyle w:val="Tekstzastpczy"/>
              <w:color w:val="000000" w:themeColor="text1"/>
            </w:rPr>
            <w:t>Wybierz element.</w:t>
          </w:r>
        </w:p>
      </w:sdtContent>
    </w:sdt>
    <w:p w14:paraId="2EB5D5C8" w14:textId="77777777" w:rsidR="00757068" w:rsidRDefault="00757068" w:rsidP="00052C01">
      <w:pPr>
        <w:pStyle w:val="INSnormbold"/>
      </w:pPr>
      <w:r w:rsidRPr="00314226">
        <w:t>W przypadku zaznaczenia odpowiedzi „NIE”, proszę podać szczegółowe uzasadnienie</w:t>
      </w:r>
      <w:r>
        <w:t>:</w:t>
      </w:r>
    </w:p>
    <w:p w14:paraId="10D73752" w14:textId="77777777" w:rsidR="00757068" w:rsidRDefault="00757068" w:rsidP="00757068">
      <w:pPr>
        <w:pStyle w:val="INSnormalny"/>
      </w:pPr>
      <w:r>
        <w:rPr>
          <w:sz w:val="28"/>
          <w:szCs w:val="28"/>
        </w:rPr>
        <w:t>………………………………………………………………………………….</w:t>
      </w:r>
      <w:bookmarkEnd w:id="2"/>
    </w:p>
    <w:p w14:paraId="2B71FA37" w14:textId="77777777" w:rsidR="00757068" w:rsidRDefault="00757068" w:rsidP="00757068">
      <w:pPr>
        <w:pStyle w:val="INSNag4"/>
      </w:pPr>
      <w:r w:rsidRPr="00314226">
        <w:t xml:space="preserve">Pytanie nr </w:t>
      </w:r>
      <w:r>
        <w:t>4</w:t>
      </w:r>
    </w:p>
    <w:p w14:paraId="4E98D703" w14:textId="77777777" w:rsidR="00757068" w:rsidRPr="00584A09" w:rsidRDefault="00757068" w:rsidP="00757068">
      <w:pPr>
        <w:pStyle w:val="INSnormalny"/>
        <w:rPr>
          <w:b/>
          <w:bCs/>
        </w:rPr>
      </w:pPr>
      <w:r w:rsidRPr="00584A09">
        <w:rPr>
          <w:b/>
          <w:bCs/>
        </w:rPr>
        <w:t>Czy wnioskowane dofinansowanie wpłynie lub może wpłynąć na wymianą handlową między państwami członkowskimi Unii Europejskiej?</w:t>
      </w:r>
    </w:p>
    <w:p w14:paraId="587D6F6C" w14:textId="77777777" w:rsidR="00757068" w:rsidRDefault="00757068" w:rsidP="00757068">
      <w:pPr>
        <w:pStyle w:val="INSnormalny"/>
      </w:pPr>
      <w:r>
        <w:lastRenderedPageBreak/>
        <w:t>Jeżeli wsparcie stanowi pomoc publiczną, musi ono – choćby potencjalnie – oddziaływać na</w:t>
      </w:r>
      <w:r w:rsidR="00506522">
        <w:t> </w:t>
      </w:r>
      <w:r>
        <w:t>handel (tj. na przepływ towarów lub usług) pomiędzy poszczególnymi (przynajmniej dwoma) Państwami Członkowskimi EU.</w:t>
      </w:r>
    </w:p>
    <w:p w14:paraId="5F285A33" w14:textId="77777777" w:rsidR="00757068" w:rsidRDefault="00757068" w:rsidP="00757068">
      <w:pPr>
        <w:pStyle w:val="INSnormalny"/>
      </w:pPr>
      <w:r>
        <w:t>Jeżeli Wnioskodawca, w zakresie przedsięwzięcia objętego wnioskiem, działa na rynku, na</w:t>
      </w:r>
      <w:r w:rsidR="00506522">
        <w:t> </w:t>
      </w:r>
      <w:r>
        <w:t>którym istnieje (lub mogłaby wystąpić) konkurencja, wnioskowane dofinansowanie z</w:t>
      </w:r>
      <w:r w:rsidR="00506522">
        <w:t> </w:t>
      </w:r>
      <w:r>
        <w:t>zasady będzie miało potencjalny wpływ na wymianę handlową pomiędzy Państwami Członkowskimi Unii Europejskiej. Należy zaznaczyć, iż nie ma znaczenia fakt, że</w:t>
      </w:r>
      <w:r w:rsidR="00506522">
        <w:t> </w:t>
      </w:r>
      <w:r>
        <w:t>Wnioskodawca faktycznie nie uczestniczy w tej wymianie, tj. np. nie eksportuje towarów na</w:t>
      </w:r>
      <w:r w:rsidR="00506522">
        <w:t> </w:t>
      </w:r>
      <w:r>
        <w:t>rynki innych Państw Członkowskich.</w:t>
      </w:r>
    </w:p>
    <w:p w14:paraId="2A1939CF" w14:textId="77777777" w:rsidR="00757068" w:rsidRDefault="00757068" w:rsidP="00757068">
      <w:pPr>
        <w:pStyle w:val="INSnormalny"/>
        <w:ind w:firstLine="0"/>
      </w:pPr>
      <w:r>
        <w:t>Przykładowe pytania pomocnicze:</w:t>
      </w:r>
    </w:p>
    <w:p w14:paraId="24CB8787" w14:textId="77777777" w:rsidR="00757068" w:rsidRDefault="00757068" w:rsidP="00757068">
      <w:pPr>
        <w:pStyle w:val="INSnormalny"/>
      </w:pPr>
      <w:r>
        <w:t xml:space="preserve">- Kto jest potencjalnym odbiorcą projektu? </w:t>
      </w:r>
    </w:p>
    <w:p w14:paraId="2F1B0AE7" w14:textId="77777777" w:rsidR="00757068" w:rsidRDefault="00757068" w:rsidP="00757068">
      <w:pPr>
        <w:pStyle w:val="INSnormalny"/>
      </w:pPr>
      <w:r>
        <w:t xml:space="preserve">- Czy lokalizacja przedmiotu projektu może sprzyjać korzystaniu z niego przez osoby z innych państw członkowskich? </w:t>
      </w:r>
    </w:p>
    <w:p w14:paraId="3B7E16FC" w14:textId="77777777" w:rsidR="00757068" w:rsidRDefault="00757068" w:rsidP="00757068">
      <w:pPr>
        <w:pStyle w:val="INSnormalny"/>
      </w:pPr>
      <w:r>
        <w:t>Należy dokonać analizy czy projekt może w jakikolwiek sposób przyczynić się do</w:t>
      </w:r>
      <w:r w:rsidR="00506522">
        <w:t> </w:t>
      </w:r>
      <w:r>
        <w:t>pojawienia/zwiększenia się liczby odbiorców z innych państw członkowskich.</w:t>
      </w:r>
    </w:p>
    <w:p w14:paraId="6F449DEE" w14:textId="77777777" w:rsidR="00757068" w:rsidRDefault="00757068" w:rsidP="00134E5F">
      <w:pPr>
        <w:pStyle w:val="INSNag5"/>
      </w:pPr>
      <w:r>
        <w:t>Odpowiedź:</w:t>
      </w:r>
    </w:p>
    <w:sdt>
      <w:sdtPr>
        <w:id w:val="619642541"/>
        <w:placeholder>
          <w:docPart w:val="5A22FFCD483D4FB99D7A4B0D5459267D"/>
        </w:placeholder>
        <w:showingPlcHdr/>
        <w:comboBox>
          <w:listItem w:value="Wybierz element."/>
          <w:listItem w:displayText="Tak" w:value="Tak"/>
          <w:listItem w:displayText="Nie" w:value="Nie"/>
        </w:comboBox>
      </w:sdtPr>
      <w:sdtEndPr/>
      <w:sdtContent>
        <w:p w14:paraId="366BB23E" w14:textId="77777777" w:rsidR="00757068" w:rsidRDefault="00C26443" w:rsidP="00052C01">
          <w:pPr>
            <w:pStyle w:val="INSnormbold"/>
          </w:pPr>
          <w:r w:rsidRPr="002B5777">
            <w:rPr>
              <w:rStyle w:val="Tekstzastpczy"/>
              <w:color w:val="000000" w:themeColor="text1"/>
            </w:rPr>
            <w:t>Wybierz element.</w:t>
          </w:r>
        </w:p>
      </w:sdtContent>
    </w:sdt>
    <w:p w14:paraId="5CA1B4E3" w14:textId="77777777" w:rsidR="00757068" w:rsidRDefault="00757068" w:rsidP="00052C01">
      <w:pPr>
        <w:pStyle w:val="INSnormbold"/>
      </w:pPr>
      <w:r w:rsidRPr="00314226">
        <w:t>W przypadku zaznaczenia odpowiedzi „NIE”, proszę podać szczegółowe uzasadnienie</w:t>
      </w:r>
      <w:r>
        <w:t>:</w:t>
      </w:r>
    </w:p>
    <w:p w14:paraId="42A5436E" w14:textId="77777777" w:rsidR="00757068" w:rsidRDefault="00757068" w:rsidP="00757068">
      <w:pPr>
        <w:pStyle w:val="INSnormalny"/>
      </w:pPr>
      <w:r>
        <w:rPr>
          <w:sz w:val="28"/>
          <w:szCs w:val="28"/>
        </w:rPr>
        <w:t>………………………………………………………………………………….</w:t>
      </w:r>
    </w:p>
    <w:p w14:paraId="59189A11" w14:textId="77777777" w:rsidR="00F6130D" w:rsidRPr="00D11FD5" w:rsidRDefault="00F6130D" w:rsidP="00F6130D">
      <w:pPr>
        <w:pStyle w:val="INSNag3ZaPoz1"/>
      </w:pPr>
      <w:r w:rsidRPr="00D11FD5">
        <w:t>Zdolność finansowa oraz organizacyjno-instytucjonalna Wnioskodawcy do realizacji projektu</w:t>
      </w:r>
    </w:p>
    <w:p w14:paraId="1FDB667A" w14:textId="77777777" w:rsidR="00757068" w:rsidRDefault="00F6130D" w:rsidP="00052C01">
      <w:pPr>
        <w:pStyle w:val="INSnormbold"/>
      </w:pPr>
      <w:r w:rsidRPr="00F6130D">
        <w:t>Proszę podać źródła finansowania projektu. Suma źródeł powinna zapewnić pokrycie całkowitej wartości inwestycji</w:t>
      </w:r>
    </w:p>
    <w:tbl>
      <w:tblPr>
        <w:tblStyle w:val="Tabela-Siatka"/>
        <w:tblW w:w="9067" w:type="dxa"/>
        <w:tblLayout w:type="fixed"/>
        <w:tblLook w:val="04A0" w:firstRow="1" w:lastRow="0" w:firstColumn="1" w:lastColumn="0" w:noHBand="0" w:noVBand="1"/>
      </w:tblPr>
      <w:tblGrid>
        <w:gridCol w:w="3539"/>
        <w:gridCol w:w="3402"/>
        <w:gridCol w:w="2126"/>
      </w:tblGrid>
      <w:tr w:rsidR="00F6130D" w14:paraId="4493242E" w14:textId="77777777" w:rsidTr="00F6130D">
        <w:tc>
          <w:tcPr>
            <w:tcW w:w="3539" w:type="dxa"/>
            <w:tcBorders>
              <w:top w:val="single" w:sz="4" w:space="0" w:color="auto"/>
              <w:left w:val="single" w:sz="4" w:space="0" w:color="auto"/>
              <w:bottom w:val="single" w:sz="4" w:space="0" w:color="auto"/>
              <w:right w:val="single" w:sz="4" w:space="0" w:color="auto"/>
            </w:tcBorders>
            <w:vAlign w:val="center"/>
            <w:hideMark/>
          </w:tcPr>
          <w:p w14:paraId="3EF72A2A" w14:textId="77777777" w:rsidR="00F6130D" w:rsidRPr="00F6130D" w:rsidRDefault="00F6130D" w:rsidP="00F6130D">
            <w:pPr>
              <w:pStyle w:val="INSnormalPodpis"/>
              <w:jc w:val="center"/>
              <w:rPr>
                <w:b/>
                <w:bCs/>
              </w:rPr>
            </w:pPr>
            <w:r w:rsidRPr="00F6130D">
              <w:rPr>
                <w:b/>
                <w:bCs/>
              </w:rPr>
              <w:t>Źródło finansowania projektu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B1970EA" w14:textId="77777777" w:rsidR="00F6130D" w:rsidRPr="00F6130D" w:rsidRDefault="00F6130D" w:rsidP="00F6130D">
            <w:pPr>
              <w:pStyle w:val="INSnormalPodpis"/>
              <w:jc w:val="center"/>
              <w:rPr>
                <w:b/>
                <w:bCs/>
              </w:rPr>
            </w:pPr>
            <w:r w:rsidRPr="00F6130D">
              <w:rPr>
                <w:rFonts w:cs="Arial"/>
                <w:b/>
                <w:bCs/>
              </w:rPr>
              <w:t>PLN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0D8AD1" w14:textId="77777777" w:rsidR="00F6130D" w:rsidRPr="00F6130D" w:rsidRDefault="00F6130D" w:rsidP="00F6130D">
            <w:pPr>
              <w:pStyle w:val="INSnormalPodpis"/>
              <w:jc w:val="center"/>
              <w:rPr>
                <w:b/>
                <w:bCs/>
              </w:rPr>
            </w:pPr>
            <w:r w:rsidRPr="00F6130D">
              <w:rPr>
                <w:rFonts w:cs="Arial"/>
                <w:b/>
                <w:bCs/>
              </w:rPr>
              <w:t>% całkowitej wartości inwestycji</w:t>
            </w:r>
          </w:p>
        </w:tc>
      </w:tr>
      <w:tr w:rsidR="00F6130D" w14:paraId="7CADBDEB" w14:textId="77777777" w:rsidTr="00F6130D">
        <w:tc>
          <w:tcPr>
            <w:tcW w:w="3539" w:type="dxa"/>
            <w:tcBorders>
              <w:top w:val="single" w:sz="4" w:space="0" w:color="auto"/>
              <w:left w:val="single" w:sz="4" w:space="0" w:color="auto"/>
              <w:bottom w:val="single" w:sz="4" w:space="0" w:color="auto"/>
              <w:right w:val="single" w:sz="4" w:space="0" w:color="auto"/>
            </w:tcBorders>
            <w:hideMark/>
          </w:tcPr>
          <w:p w14:paraId="5BDFD1A6" w14:textId="77777777" w:rsidR="00F6130D" w:rsidRPr="00F6130D" w:rsidRDefault="00F6130D" w:rsidP="00F6130D">
            <w:pPr>
              <w:pStyle w:val="INSnormalPodpis"/>
              <w:spacing w:before="0" w:after="0"/>
              <w:rPr>
                <w:bCs/>
              </w:rPr>
            </w:pPr>
            <w:r w:rsidRPr="00F6130D">
              <w:rPr>
                <w:rFonts w:cs="Arial"/>
                <w:bCs/>
              </w:rPr>
              <w:t xml:space="preserve">Środki własne </w:t>
            </w:r>
          </w:p>
        </w:tc>
        <w:tc>
          <w:tcPr>
            <w:tcW w:w="3402" w:type="dxa"/>
            <w:tcBorders>
              <w:top w:val="single" w:sz="4" w:space="0" w:color="auto"/>
              <w:left w:val="single" w:sz="4" w:space="0" w:color="auto"/>
              <w:bottom w:val="single" w:sz="4" w:space="0" w:color="auto"/>
              <w:right w:val="single" w:sz="4" w:space="0" w:color="auto"/>
            </w:tcBorders>
          </w:tcPr>
          <w:p w14:paraId="347ABE73" w14:textId="77777777" w:rsidR="00F6130D" w:rsidRPr="00F6130D" w:rsidRDefault="00F6130D" w:rsidP="00F6130D">
            <w:pPr>
              <w:pStyle w:val="INSnormalPodpis"/>
              <w:spacing w:before="0" w:after="0"/>
              <w:rPr>
                <w:b/>
              </w:rPr>
            </w:pPr>
          </w:p>
        </w:tc>
        <w:tc>
          <w:tcPr>
            <w:tcW w:w="2126" w:type="dxa"/>
            <w:tcBorders>
              <w:top w:val="single" w:sz="4" w:space="0" w:color="auto"/>
              <w:left w:val="single" w:sz="4" w:space="0" w:color="auto"/>
              <w:bottom w:val="single" w:sz="4" w:space="0" w:color="auto"/>
              <w:right w:val="single" w:sz="4" w:space="0" w:color="auto"/>
            </w:tcBorders>
          </w:tcPr>
          <w:p w14:paraId="63E8FFE4" w14:textId="77777777" w:rsidR="00F6130D" w:rsidRPr="00F6130D" w:rsidRDefault="00F6130D" w:rsidP="00F6130D">
            <w:pPr>
              <w:pStyle w:val="INSnormalPodpis"/>
              <w:spacing w:before="0" w:after="0"/>
            </w:pPr>
          </w:p>
        </w:tc>
      </w:tr>
      <w:tr w:rsidR="00F6130D" w14:paraId="3A5044C9" w14:textId="77777777" w:rsidTr="00F6130D">
        <w:tc>
          <w:tcPr>
            <w:tcW w:w="3539" w:type="dxa"/>
            <w:tcBorders>
              <w:top w:val="single" w:sz="4" w:space="0" w:color="auto"/>
              <w:left w:val="single" w:sz="4" w:space="0" w:color="auto"/>
              <w:bottom w:val="single" w:sz="4" w:space="0" w:color="auto"/>
              <w:right w:val="single" w:sz="4" w:space="0" w:color="auto"/>
            </w:tcBorders>
            <w:hideMark/>
          </w:tcPr>
          <w:p w14:paraId="305BD662" w14:textId="77777777" w:rsidR="00F6130D" w:rsidRPr="00F6130D" w:rsidRDefault="00F6130D" w:rsidP="00F6130D">
            <w:pPr>
              <w:pStyle w:val="INSnormalPodpis"/>
              <w:numPr>
                <w:ilvl w:val="0"/>
                <w:numId w:val="25"/>
              </w:numPr>
              <w:spacing w:before="0" w:after="0"/>
            </w:pPr>
            <w:r w:rsidRPr="00F6130D">
              <w:rPr>
                <w:rFonts w:cs="Arial"/>
              </w:rPr>
              <w:t>Kredyt bankowy</w:t>
            </w:r>
          </w:p>
        </w:tc>
        <w:tc>
          <w:tcPr>
            <w:tcW w:w="3402" w:type="dxa"/>
            <w:tcBorders>
              <w:top w:val="single" w:sz="4" w:space="0" w:color="auto"/>
              <w:left w:val="single" w:sz="4" w:space="0" w:color="auto"/>
              <w:bottom w:val="single" w:sz="4" w:space="0" w:color="auto"/>
              <w:right w:val="single" w:sz="4" w:space="0" w:color="auto"/>
            </w:tcBorders>
            <w:vAlign w:val="center"/>
          </w:tcPr>
          <w:p w14:paraId="4E3C4ABD" w14:textId="77777777" w:rsidR="00F6130D" w:rsidRPr="00F6130D" w:rsidRDefault="00F6130D" w:rsidP="00F6130D">
            <w:pPr>
              <w:pStyle w:val="INSnormalPodpis"/>
              <w:spacing w:before="0" w:after="0"/>
            </w:pPr>
          </w:p>
        </w:tc>
        <w:tc>
          <w:tcPr>
            <w:tcW w:w="2126" w:type="dxa"/>
            <w:tcBorders>
              <w:top w:val="single" w:sz="4" w:space="0" w:color="auto"/>
              <w:left w:val="single" w:sz="4" w:space="0" w:color="auto"/>
              <w:bottom w:val="single" w:sz="4" w:space="0" w:color="auto"/>
              <w:right w:val="single" w:sz="4" w:space="0" w:color="auto"/>
            </w:tcBorders>
          </w:tcPr>
          <w:p w14:paraId="7A0C0607" w14:textId="77777777" w:rsidR="00F6130D" w:rsidRPr="00F6130D" w:rsidRDefault="00F6130D" w:rsidP="00F6130D">
            <w:pPr>
              <w:pStyle w:val="INSnormalPodpis"/>
              <w:spacing w:before="0" w:after="0"/>
            </w:pPr>
          </w:p>
        </w:tc>
      </w:tr>
      <w:tr w:rsidR="00F6130D" w14:paraId="1E542948" w14:textId="77777777" w:rsidTr="00F6130D">
        <w:tc>
          <w:tcPr>
            <w:tcW w:w="3539" w:type="dxa"/>
            <w:tcBorders>
              <w:top w:val="single" w:sz="4" w:space="0" w:color="auto"/>
              <w:left w:val="single" w:sz="4" w:space="0" w:color="auto"/>
              <w:bottom w:val="single" w:sz="4" w:space="0" w:color="auto"/>
              <w:right w:val="single" w:sz="4" w:space="0" w:color="auto"/>
            </w:tcBorders>
            <w:hideMark/>
          </w:tcPr>
          <w:p w14:paraId="346BB1CE" w14:textId="77777777" w:rsidR="00F6130D" w:rsidRPr="00F6130D" w:rsidRDefault="00F6130D" w:rsidP="00F6130D">
            <w:pPr>
              <w:pStyle w:val="INSnormalPodpis"/>
              <w:numPr>
                <w:ilvl w:val="0"/>
                <w:numId w:val="25"/>
              </w:numPr>
              <w:spacing w:before="0" w:after="0"/>
            </w:pPr>
            <w:r w:rsidRPr="00F6130D">
              <w:rPr>
                <w:rFonts w:cs="Arial"/>
              </w:rPr>
              <w:t>Inne (wymienić jakie)</w:t>
            </w:r>
          </w:p>
        </w:tc>
        <w:tc>
          <w:tcPr>
            <w:tcW w:w="3402" w:type="dxa"/>
            <w:tcBorders>
              <w:top w:val="single" w:sz="4" w:space="0" w:color="auto"/>
              <w:left w:val="single" w:sz="4" w:space="0" w:color="auto"/>
              <w:bottom w:val="single" w:sz="4" w:space="0" w:color="auto"/>
              <w:right w:val="single" w:sz="4" w:space="0" w:color="auto"/>
            </w:tcBorders>
          </w:tcPr>
          <w:p w14:paraId="2290FD0F" w14:textId="77777777" w:rsidR="00F6130D" w:rsidRPr="00F6130D" w:rsidRDefault="00F6130D" w:rsidP="00F6130D">
            <w:pPr>
              <w:pStyle w:val="INSnormalPodpis"/>
              <w:spacing w:before="0" w:after="0"/>
            </w:pPr>
          </w:p>
        </w:tc>
        <w:tc>
          <w:tcPr>
            <w:tcW w:w="2126" w:type="dxa"/>
            <w:tcBorders>
              <w:top w:val="single" w:sz="4" w:space="0" w:color="auto"/>
              <w:left w:val="single" w:sz="4" w:space="0" w:color="auto"/>
              <w:bottom w:val="single" w:sz="4" w:space="0" w:color="auto"/>
              <w:right w:val="single" w:sz="4" w:space="0" w:color="auto"/>
            </w:tcBorders>
          </w:tcPr>
          <w:p w14:paraId="2F48FE65" w14:textId="77777777" w:rsidR="00F6130D" w:rsidRPr="00F6130D" w:rsidRDefault="00F6130D" w:rsidP="00F6130D">
            <w:pPr>
              <w:pStyle w:val="INSnormalPodpis"/>
              <w:spacing w:before="0" w:after="0"/>
            </w:pPr>
          </w:p>
        </w:tc>
      </w:tr>
      <w:tr w:rsidR="00F6130D" w14:paraId="6527D473" w14:textId="77777777" w:rsidTr="00F6130D">
        <w:tc>
          <w:tcPr>
            <w:tcW w:w="3539" w:type="dxa"/>
            <w:tcBorders>
              <w:top w:val="single" w:sz="4" w:space="0" w:color="auto"/>
              <w:left w:val="single" w:sz="4" w:space="0" w:color="auto"/>
              <w:bottom w:val="single" w:sz="4" w:space="0" w:color="auto"/>
              <w:right w:val="single" w:sz="4" w:space="0" w:color="auto"/>
            </w:tcBorders>
            <w:hideMark/>
          </w:tcPr>
          <w:p w14:paraId="1DC078AA" w14:textId="77777777" w:rsidR="00F6130D" w:rsidRPr="00F6130D" w:rsidRDefault="00F6130D" w:rsidP="00D462AD">
            <w:pPr>
              <w:pStyle w:val="INSnormalPodpis"/>
              <w:spacing w:before="0" w:after="0"/>
              <w:rPr>
                <w:bCs/>
              </w:rPr>
            </w:pPr>
            <w:r w:rsidRPr="00F6130D">
              <w:rPr>
                <w:rFonts w:cs="Arial"/>
              </w:rPr>
              <w:t>Dotacja UE</w:t>
            </w:r>
          </w:p>
        </w:tc>
        <w:tc>
          <w:tcPr>
            <w:tcW w:w="3402" w:type="dxa"/>
            <w:tcBorders>
              <w:top w:val="single" w:sz="4" w:space="0" w:color="auto"/>
              <w:left w:val="single" w:sz="4" w:space="0" w:color="auto"/>
              <w:bottom w:val="single" w:sz="4" w:space="0" w:color="auto"/>
              <w:right w:val="single" w:sz="4" w:space="0" w:color="auto"/>
            </w:tcBorders>
          </w:tcPr>
          <w:p w14:paraId="7BE1CC80" w14:textId="77777777" w:rsidR="00F6130D" w:rsidRPr="00F6130D" w:rsidRDefault="00F6130D" w:rsidP="00F6130D">
            <w:pPr>
              <w:pStyle w:val="INSnormalPodpis"/>
              <w:spacing w:before="0" w:after="0"/>
              <w:rPr>
                <w:b/>
              </w:rPr>
            </w:pPr>
          </w:p>
        </w:tc>
        <w:tc>
          <w:tcPr>
            <w:tcW w:w="2126" w:type="dxa"/>
            <w:tcBorders>
              <w:top w:val="single" w:sz="4" w:space="0" w:color="auto"/>
              <w:left w:val="single" w:sz="4" w:space="0" w:color="auto"/>
              <w:bottom w:val="single" w:sz="4" w:space="0" w:color="auto"/>
              <w:right w:val="single" w:sz="4" w:space="0" w:color="auto"/>
            </w:tcBorders>
          </w:tcPr>
          <w:p w14:paraId="206F33ED" w14:textId="77777777" w:rsidR="00F6130D" w:rsidRPr="00F6130D" w:rsidRDefault="00F6130D" w:rsidP="00F6130D">
            <w:pPr>
              <w:pStyle w:val="INSnormalPodpis"/>
              <w:spacing w:before="0" w:after="0"/>
            </w:pPr>
          </w:p>
        </w:tc>
      </w:tr>
      <w:tr w:rsidR="00F6130D" w14:paraId="26C9B175" w14:textId="77777777" w:rsidTr="00F6130D">
        <w:trPr>
          <w:trHeight w:val="141"/>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E3950" w14:textId="77777777" w:rsidR="00F6130D" w:rsidRPr="00F6130D" w:rsidRDefault="00F6130D" w:rsidP="00F6130D">
            <w:pPr>
              <w:pStyle w:val="INSnormalPodpis"/>
              <w:spacing w:before="0" w:after="0"/>
              <w:rPr>
                <w:b/>
                <w:bCs/>
              </w:rPr>
            </w:pPr>
            <w:r w:rsidRPr="00F6130D">
              <w:rPr>
                <w:rFonts w:cs="Arial"/>
                <w:b/>
                <w:bCs/>
              </w:rPr>
              <w:t>RAZEM</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97D5D" w14:textId="77777777" w:rsidR="00F6130D" w:rsidRPr="00F6130D" w:rsidRDefault="00F6130D" w:rsidP="00F6130D">
            <w:pPr>
              <w:pStyle w:val="INSnormalPodpis"/>
              <w:spacing w:before="0" w:after="0"/>
              <w:rPr>
                <w:b/>
                <w:bCs/>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0B47AF" w14:textId="77777777" w:rsidR="00F6130D" w:rsidRPr="00F6130D" w:rsidRDefault="00F6130D" w:rsidP="00F6130D">
            <w:pPr>
              <w:pStyle w:val="INSnormalPodpis"/>
              <w:spacing w:before="0" w:after="0"/>
              <w:rPr>
                <w:b/>
                <w:bCs/>
              </w:rPr>
            </w:pPr>
          </w:p>
        </w:tc>
      </w:tr>
    </w:tbl>
    <w:p w14:paraId="22A9A7C7" w14:textId="77777777" w:rsidR="00F6130D" w:rsidRDefault="00F6130D" w:rsidP="00052C01">
      <w:pPr>
        <w:pStyle w:val="INSnormbold"/>
      </w:pPr>
      <w:r>
        <w:t>Proszę opisać zdolność instytucjonalną, kadrową, organizacyjną oraz techniczną do</w:t>
      </w:r>
      <w:r w:rsidR="00506522">
        <w:t> </w:t>
      </w:r>
      <w:r>
        <w:t>zrealizowania projektu.</w:t>
      </w:r>
    </w:p>
    <w:p w14:paraId="619641B3" w14:textId="77777777" w:rsidR="00F6130D" w:rsidRDefault="00F6130D" w:rsidP="00F6130D">
      <w:pPr>
        <w:pStyle w:val="INSnormalny"/>
      </w:pPr>
      <w:r>
        <w:t>Należy opisać czy posiadana kadra, doświadczenie, struktura organizacyjna, zasoby rzeczowe i techniczne są wystarczające do realizacji projektu.</w:t>
      </w:r>
    </w:p>
    <w:p w14:paraId="5C636A02" w14:textId="77777777" w:rsidR="00F6130D" w:rsidRDefault="00F6130D" w:rsidP="00F6130D">
      <w:pPr>
        <w:pStyle w:val="INSNag3ZaPoz1"/>
        <w:ind w:left="499" w:hanging="357"/>
      </w:pPr>
      <w:r w:rsidRPr="00F6130D">
        <w:t>Uproszczona analiza finansowo-ekonomiczna</w:t>
      </w:r>
    </w:p>
    <w:p w14:paraId="6CE6C3D6" w14:textId="77777777" w:rsidR="00F6130D" w:rsidRDefault="00F6130D" w:rsidP="00F6130D">
      <w:pPr>
        <w:pStyle w:val="INSnormalPodpis"/>
      </w:pPr>
      <w:r w:rsidRPr="00F6130D">
        <w:t>Należy przedstawić uproszczoną analizę finansowo/ekonomiczną (analiza jakościowa i</w:t>
      </w:r>
      <w:r w:rsidR="00506522">
        <w:t> </w:t>
      </w:r>
      <w:r w:rsidRPr="00F6130D">
        <w:t>ilościowa, np. sporządzona w formie analizy wielokryterialnej lub opisu korzyści i kosztów społecznych).</w:t>
      </w:r>
    </w:p>
    <w:p w14:paraId="6BF3E545" w14:textId="77777777" w:rsidR="00F6130D" w:rsidRDefault="00F6130D" w:rsidP="00F6130D">
      <w:pPr>
        <w:pStyle w:val="INSNag3ZaPoz1"/>
        <w:ind w:left="499" w:hanging="357"/>
      </w:pPr>
      <w:r w:rsidRPr="00F6130D">
        <w:lastRenderedPageBreak/>
        <w:t>Analiza oddziaływania na środowisko</w:t>
      </w:r>
      <w:r w:rsidR="00584A09">
        <w:t xml:space="preserve"> z uwzględnieniem odporności na zmiany klimatu oraz zasady DNSH </w:t>
      </w:r>
    </w:p>
    <w:p w14:paraId="06AF8414" w14:textId="77777777" w:rsidR="00225830" w:rsidRPr="00B83E7A" w:rsidRDefault="00F6130D" w:rsidP="00225830">
      <w:pPr>
        <w:pStyle w:val="Bezodstpw"/>
        <w:jc w:val="both"/>
        <w:rPr>
          <w:rFonts w:ascii="Times New Roman" w:eastAsia="Times New Roman" w:hAnsi="Times New Roman"/>
          <w:b/>
          <w:sz w:val="24"/>
          <w:szCs w:val="24"/>
        </w:rPr>
      </w:pPr>
      <w:r w:rsidRPr="00B83E7A">
        <w:rPr>
          <w:rFonts w:ascii="Times New Roman" w:eastAsia="Times New Roman" w:hAnsi="Times New Roman"/>
          <w:sz w:val="24"/>
          <w:szCs w:val="24"/>
        </w:rPr>
        <w:t>Obowiązek prowadzenia inwestycji zgodnie z wymogami dotyczącymi zachowania, ochrony</w:t>
      </w:r>
      <w:r w:rsidR="00225830" w:rsidRPr="00B83E7A">
        <w:rPr>
          <w:rFonts w:ascii="Times New Roman" w:eastAsia="Times New Roman" w:hAnsi="Times New Roman"/>
          <w:sz w:val="24"/>
          <w:szCs w:val="24"/>
        </w:rPr>
        <w:t xml:space="preserve">                                       </w:t>
      </w:r>
      <w:r w:rsidRPr="00B83E7A">
        <w:rPr>
          <w:rFonts w:ascii="Times New Roman" w:eastAsia="Times New Roman" w:hAnsi="Times New Roman"/>
          <w:sz w:val="24"/>
          <w:szCs w:val="24"/>
        </w:rPr>
        <w:t>i poprawy jakości środowiska naturalnego wynika z przepisów prawa powszechnie obowiązującego.</w:t>
      </w:r>
      <w:r w:rsidR="00225830" w:rsidRPr="00B83E7A">
        <w:rPr>
          <w:rFonts w:ascii="Times New Roman" w:eastAsia="Times New Roman" w:hAnsi="Times New Roman"/>
          <w:sz w:val="24"/>
          <w:szCs w:val="24"/>
        </w:rPr>
        <w:t xml:space="preserve"> Wnioskodawca zobowiązany jest, stosownie do charakteru projektu, do uwzględnienia wymogów ochrony środowiska i efektywnego gospodarowania zasobami, kwestii dostosowania do zmian klimatu i łagodzenia ich skutków, różnorodności biologicznej, odporności na klęski żywiołowe oraz zapobiegania ryzyku i zarządzania ryzykiem związanym z ochroną środowiska. </w:t>
      </w:r>
      <w:r w:rsidR="00225830" w:rsidRPr="00B83E7A">
        <w:rPr>
          <w:rFonts w:ascii="Times New Roman" w:eastAsia="Times New Roman" w:hAnsi="Times New Roman"/>
          <w:b/>
          <w:sz w:val="24"/>
          <w:szCs w:val="24"/>
        </w:rPr>
        <w:t>W projekcie należy uwzględnić i uzasadnić zastosowanie, co najmniej jednego z niżej wymienionych rozwiązań:</w:t>
      </w:r>
    </w:p>
    <w:p w14:paraId="166A980F" w14:textId="77777777" w:rsidR="00225830" w:rsidRPr="00B83E7A" w:rsidRDefault="00225830" w:rsidP="00225830">
      <w:pPr>
        <w:pStyle w:val="Bezodstpw"/>
        <w:jc w:val="both"/>
        <w:rPr>
          <w:rFonts w:ascii="Times New Roman" w:eastAsia="Times New Roman" w:hAnsi="Times New Roman"/>
          <w:b/>
          <w:sz w:val="24"/>
          <w:szCs w:val="24"/>
        </w:rPr>
      </w:pPr>
      <w:r w:rsidRPr="00B83E7A">
        <w:rPr>
          <w:rFonts w:ascii="Times New Roman" w:eastAsia="Times New Roman" w:hAnsi="Times New Roman"/>
          <w:b/>
          <w:sz w:val="24"/>
          <w:szCs w:val="24"/>
        </w:rPr>
        <w:t>- zmniejszanie emisji zanieczyszczeń,</w:t>
      </w:r>
    </w:p>
    <w:p w14:paraId="1258320C" w14:textId="77777777" w:rsidR="00225830" w:rsidRPr="00B83E7A" w:rsidRDefault="00225830" w:rsidP="00225830">
      <w:pPr>
        <w:pStyle w:val="Bezodstpw"/>
        <w:jc w:val="both"/>
        <w:rPr>
          <w:rFonts w:ascii="Times New Roman" w:eastAsia="Times New Roman" w:hAnsi="Times New Roman"/>
          <w:b/>
          <w:sz w:val="24"/>
          <w:szCs w:val="24"/>
        </w:rPr>
      </w:pPr>
      <w:r w:rsidRPr="00B83E7A">
        <w:rPr>
          <w:rFonts w:ascii="Times New Roman" w:eastAsia="Times New Roman" w:hAnsi="Times New Roman"/>
          <w:b/>
          <w:sz w:val="24"/>
          <w:szCs w:val="24"/>
        </w:rPr>
        <w:t>- zmniejszanie energochłonności,</w:t>
      </w:r>
    </w:p>
    <w:p w14:paraId="5C84AB7B" w14:textId="77777777" w:rsidR="00225830" w:rsidRPr="00B83E7A" w:rsidRDefault="00225830" w:rsidP="00225830">
      <w:pPr>
        <w:pStyle w:val="Bezodstpw"/>
        <w:jc w:val="both"/>
        <w:rPr>
          <w:rFonts w:ascii="Times New Roman" w:eastAsia="Times New Roman" w:hAnsi="Times New Roman"/>
          <w:b/>
          <w:sz w:val="24"/>
          <w:szCs w:val="24"/>
        </w:rPr>
      </w:pPr>
      <w:r w:rsidRPr="00B83E7A">
        <w:rPr>
          <w:rFonts w:ascii="Times New Roman" w:eastAsia="Times New Roman" w:hAnsi="Times New Roman"/>
          <w:b/>
          <w:sz w:val="24"/>
          <w:szCs w:val="24"/>
        </w:rPr>
        <w:t>- zmniejszanie zużycia wody,</w:t>
      </w:r>
    </w:p>
    <w:p w14:paraId="68B38591" w14:textId="77777777" w:rsidR="00225830" w:rsidRPr="00B83E7A" w:rsidRDefault="00225830" w:rsidP="00225830">
      <w:pPr>
        <w:pStyle w:val="Bezodstpw"/>
        <w:jc w:val="both"/>
        <w:rPr>
          <w:rFonts w:ascii="Times New Roman" w:eastAsia="Times New Roman" w:hAnsi="Times New Roman"/>
          <w:b/>
          <w:sz w:val="24"/>
          <w:szCs w:val="24"/>
        </w:rPr>
      </w:pPr>
      <w:r w:rsidRPr="00B83E7A">
        <w:rPr>
          <w:rFonts w:ascii="Times New Roman" w:eastAsia="Times New Roman" w:hAnsi="Times New Roman"/>
          <w:b/>
          <w:sz w:val="24"/>
          <w:szCs w:val="24"/>
        </w:rPr>
        <w:t>- wykorzystanie materiałów (odpadów) pochodzących z recyclingu,</w:t>
      </w:r>
    </w:p>
    <w:p w14:paraId="4A17FD7E" w14:textId="77777777" w:rsidR="00F6130D" w:rsidRPr="00B83E7A" w:rsidRDefault="00225830" w:rsidP="00225830">
      <w:pPr>
        <w:pStyle w:val="Bezodstpw"/>
        <w:jc w:val="both"/>
        <w:rPr>
          <w:rFonts w:ascii="Times New Roman" w:eastAsia="Times New Roman" w:hAnsi="Times New Roman"/>
          <w:b/>
          <w:sz w:val="24"/>
          <w:szCs w:val="24"/>
        </w:rPr>
      </w:pPr>
      <w:r w:rsidRPr="00B83E7A">
        <w:rPr>
          <w:rFonts w:ascii="Times New Roman" w:eastAsia="Times New Roman" w:hAnsi="Times New Roman"/>
          <w:b/>
          <w:sz w:val="24"/>
          <w:szCs w:val="24"/>
        </w:rPr>
        <w:t>-wykorzystanie odnawialnych źródeł energii.</w:t>
      </w:r>
    </w:p>
    <w:p w14:paraId="1564A13E" w14:textId="77777777" w:rsidR="00F6130D" w:rsidRPr="00D462AD" w:rsidRDefault="00F6130D" w:rsidP="00506522">
      <w:pPr>
        <w:pStyle w:val="INSnormalPodpis"/>
        <w:ind w:firstLine="0"/>
        <w:rPr>
          <w:b/>
          <w:bCs/>
        </w:rPr>
      </w:pPr>
      <w:r w:rsidRPr="00D462AD">
        <w:rPr>
          <w:b/>
          <w:bCs/>
        </w:rPr>
        <w:t>Ocena oddziaływania na środowisko.</w:t>
      </w:r>
    </w:p>
    <w:p w14:paraId="508A9287" w14:textId="77777777" w:rsidR="00F6130D" w:rsidRPr="00D462AD" w:rsidRDefault="00F6130D" w:rsidP="00F6130D">
      <w:pPr>
        <w:pStyle w:val="INSnormalPodpis"/>
      </w:pPr>
      <w:r w:rsidRPr="00D462AD">
        <w:t>Należy wyjaśnić czy inwestycja kwalifikuje się do przedsięwzięć mogących znacząco oddziaływać na środowisko na podstawie rozporządzenia Rady Ministrów z dnia 5 maja 2022</w:t>
      </w:r>
      <w:r w:rsidR="00506522" w:rsidRPr="00D462AD">
        <w:t> </w:t>
      </w:r>
      <w:r w:rsidRPr="00D462AD">
        <w:t>r. w sprawie przedsięwzięć mogących znacząco oddziaływać na środowisko (Dz.U.2022 poz.</w:t>
      </w:r>
      <w:r w:rsidR="00506522" w:rsidRPr="00D462AD">
        <w:t> </w:t>
      </w:r>
      <w:r w:rsidRPr="00D462AD">
        <w:t>1071 tj.), wymagających uzyskania decyzji o środowiskowych uwarunkowaniach zgodnie z</w:t>
      </w:r>
      <w:r w:rsidR="00506522" w:rsidRPr="00D462AD">
        <w:t> </w:t>
      </w:r>
      <w:r w:rsidRPr="00D462AD">
        <w:t xml:space="preserve">ustawą z dnia 3 października 2008 r. o udostępnieniu informacji o środowisku i jego ochronie, udziale społeczeństwa w ochronie środowiska oraz o ocenach oddziaływania na środowisko (Dz. U. 20172022 poz. 1029 tj.). </w:t>
      </w:r>
    </w:p>
    <w:p w14:paraId="6F241810" w14:textId="77777777" w:rsidR="00F6130D" w:rsidRPr="00D462AD" w:rsidRDefault="00F6130D" w:rsidP="00F6130D">
      <w:pPr>
        <w:pStyle w:val="INSnormalPodpis"/>
      </w:pPr>
      <w:r w:rsidRPr="00D462AD">
        <w:t>W przypadku przeprowadzonego już postępowania OOŚ i posiadania stosownych dokumentów (m.in. decyzji o środowiskowych uwarunkowaniach, postanowień, uzgodnień, raportu OOŚ, itp.) proszę je wymienić podając znak dokumentu/pisma i datę jego uzyskania.</w:t>
      </w:r>
    </w:p>
    <w:p w14:paraId="56BC018A" w14:textId="77777777" w:rsidR="00F6130D" w:rsidRPr="00D462AD" w:rsidRDefault="00F6130D" w:rsidP="00F6130D">
      <w:pPr>
        <w:pStyle w:val="INSnormalPodpis"/>
      </w:pPr>
      <w:r w:rsidRPr="00D462AD">
        <w:t>Natomiast w przypadku, gdy postępowanie OOŚ, nie zostało przeprowadzone, a koniecznośćprzeprowadzenia takiego postępowania wynika z przywołanych powyżej aktów prawnych proszęprzedstawić informacje, kiedy Wnioskodawca planuje wystąpić z wnioskiem o wydanie decyzjio środowiskowych uwarunkowaniach i do jakiej kategorii przedsięwzięć należy analizowana inwestycja. Dla projektów, dla których nie jest wymagane przeprowadzenie oceny oddziaływania na środowisko należy przedstawić krótkie uzasadnienie oraz sporządzić krótką analizę w aspekcie oddziaływania na środowisko naturalne.</w:t>
      </w:r>
    </w:p>
    <w:p w14:paraId="05940259" w14:textId="77777777" w:rsidR="00F6130D" w:rsidRPr="000229FD" w:rsidRDefault="00F6130D" w:rsidP="00F6130D">
      <w:pPr>
        <w:pStyle w:val="INSnormalPodpis"/>
        <w:rPr>
          <w:b/>
          <w:bCs/>
        </w:rPr>
      </w:pPr>
      <w:r w:rsidRPr="00D462AD">
        <w:rPr>
          <w:b/>
          <w:bCs/>
        </w:rPr>
        <w:t>Wpływ na obszary Natura 2000</w:t>
      </w:r>
    </w:p>
    <w:p w14:paraId="1A2AC370" w14:textId="77777777" w:rsidR="00F6130D" w:rsidRPr="000229FD" w:rsidRDefault="00F6130D" w:rsidP="00A825B0">
      <w:pPr>
        <w:pStyle w:val="INSnormalPodpis"/>
      </w:pPr>
      <w:r w:rsidRPr="000229FD">
        <w:t>Zgodnie z art. 33 ust. 1 i 2 ustawy o ochronie przyrody „zabrania się, z zastrzeżeniem art. 34,podejmowania działań mogących, osobno lub w połączeniu z innymi działaniami, znacząco negatywnie oddziaływać na cele ochrony obszaru Natura 2000, w tym w szczególności:</w:t>
      </w:r>
    </w:p>
    <w:p w14:paraId="75984E84" w14:textId="77777777" w:rsidR="00F6130D" w:rsidRPr="000229FD" w:rsidRDefault="00F6130D" w:rsidP="00F6130D">
      <w:pPr>
        <w:pStyle w:val="INSnormalPodpis"/>
      </w:pPr>
      <w:r w:rsidRPr="000229FD">
        <w:t xml:space="preserve">1) pogorszyć stan siedlisk przyrodniczych lub siedlisk gatunków roślin i zwierząt, dla </w:t>
      </w:r>
      <w:r w:rsidR="00F46FB8" w:rsidRPr="000229FD">
        <w:t>których ochrony</w:t>
      </w:r>
      <w:r w:rsidRPr="000229FD">
        <w:t xml:space="preserve"> wyznaczono obszar Natura 2000 lub</w:t>
      </w:r>
    </w:p>
    <w:p w14:paraId="6F090BF2" w14:textId="77777777" w:rsidR="00F6130D" w:rsidRPr="000229FD" w:rsidRDefault="00F6130D" w:rsidP="00F6130D">
      <w:pPr>
        <w:pStyle w:val="INSnormalPodpis"/>
      </w:pPr>
      <w:r w:rsidRPr="000229FD">
        <w:t>2) wpłynąć negatywnie na gatunki, dla których ochrony został wyznaczony obszar Natura 2000,</w:t>
      </w:r>
    </w:p>
    <w:p w14:paraId="491C35A1" w14:textId="77777777" w:rsidR="00F6130D" w:rsidRPr="000229FD" w:rsidRDefault="00F6130D" w:rsidP="00F6130D">
      <w:pPr>
        <w:pStyle w:val="INSnormalPodpis"/>
      </w:pPr>
      <w:r w:rsidRPr="000229FD">
        <w:t>lub</w:t>
      </w:r>
    </w:p>
    <w:p w14:paraId="5A423EEC" w14:textId="77777777" w:rsidR="00F6130D" w:rsidRPr="000229FD" w:rsidRDefault="00F6130D" w:rsidP="00F6130D">
      <w:pPr>
        <w:pStyle w:val="INSnormalPodpis"/>
      </w:pPr>
      <w:r w:rsidRPr="000229FD">
        <w:t>3) pogorszyć integralność obszaru Natura 2000 lub jego powiązania z innymi obszarami”.</w:t>
      </w:r>
    </w:p>
    <w:p w14:paraId="3A74D0FB" w14:textId="77777777" w:rsidR="00F6130D" w:rsidRPr="000229FD" w:rsidRDefault="00F6130D" w:rsidP="00F6130D">
      <w:pPr>
        <w:pStyle w:val="INSnormalPodpis"/>
      </w:pPr>
      <w:r w:rsidRPr="000229FD">
        <w:t xml:space="preserve">W związku z powyższym należy przedstawić informację czy projekt (lub element zakresu rzeczowego) jest lub będzie realizowany na terenie objętym ochroną w ramach utworzonego lub projektowanego do utworzenia obszaru Natura 2000. Jeżeli tak, to proszę podać nazwę oraz nr obszaru oraz jeżeli to w obecnej chwili możliwe określić oddziaływania projektu na stan </w:t>
      </w:r>
      <w:r w:rsidRPr="000229FD">
        <w:lastRenderedPageBreak/>
        <w:t>środowiska, w tym w szczególności na gatunki objęte ochroną w myśl dyrektywy Rady z dnia 21 maja 1992 r. nr 92/43/EWG w sprawie ochrony naturalnych siedlisk oraz dzikich zwierząt i</w:t>
      </w:r>
      <w:r w:rsidR="00506522" w:rsidRPr="000229FD">
        <w:t> </w:t>
      </w:r>
      <w:r w:rsidRPr="000229FD">
        <w:t>roślin oraz dyrektywy Rady z dnia 2 kwietnia 1979 r nr 79/409/EWG w sprawie ochrony dzikich ptaków.</w:t>
      </w:r>
    </w:p>
    <w:p w14:paraId="2E820095" w14:textId="77777777" w:rsidR="00F6130D" w:rsidRPr="00584A09" w:rsidRDefault="00F6130D" w:rsidP="00DB054C">
      <w:pPr>
        <w:pStyle w:val="INSnormalPodpis"/>
        <w:rPr>
          <w:b/>
          <w:bCs/>
        </w:rPr>
      </w:pPr>
      <w:r w:rsidRPr="00584A09">
        <w:rPr>
          <w:b/>
          <w:bCs/>
        </w:rPr>
        <w:t>Przystosowanie do zmiany klimatu, łagodzenie zmiany klimatu orazodporność na klęski żywiołowe</w:t>
      </w:r>
    </w:p>
    <w:p w14:paraId="4C5D0DF9" w14:textId="77777777" w:rsidR="00F6130D" w:rsidRPr="00584A09" w:rsidRDefault="00F6130D" w:rsidP="00F6130D">
      <w:pPr>
        <w:pStyle w:val="INSnormalPodpis"/>
      </w:pPr>
      <w:r w:rsidRPr="00584A09">
        <w:t>Proszę przedstawić, w jaki sposób uwzględniono zagrożenia związane ze zmianami klimatu, kwestie dotyczące przystosowania się do zmian klimatu i ich łagodzenia oraz odporność na klęski żywiołowe przedstawiając rozwiązania w celu zapewnienia odporności na bieżącą zmienność klimatu i przyszłe zmiany klimatu w ramach projektu. W szczególności należy udzielić odpowiedzi na następujące pytania: w jaki sposób uwzględniono zmiany klimatu podczas opracowywania projektu i jego części składowych np. w odniesieniu do sił zewnętrznych (m.in. obciążenie wiatrem, obciążenie śniegiem, różnice temperatury) i</w:t>
      </w:r>
      <w:r w:rsidR="00506522" w:rsidRPr="00584A09">
        <w:t> </w:t>
      </w:r>
      <w:r w:rsidRPr="00584A09">
        <w:t>oddziaływań (m.in. fale upałów, drenaż, zagrożenie powodziowe, jak również przedłużające się okresy suszy wpływające np. na właściwości gleby).</w:t>
      </w:r>
    </w:p>
    <w:p w14:paraId="28EDEBFD" w14:textId="77777777" w:rsidR="00F6130D" w:rsidRPr="00584A09" w:rsidRDefault="00F6130D" w:rsidP="00F6130D">
      <w:pPr>
        <w:pStyle w:val="INSnormalPodpis"/>
      </w:pPr>
      <w:r w:rsidRPr="00584A09">
        <w:t>Należy przeanalizować ryzyko zalania, podtopienia, osuwiska czy innego niekorzystnego zdarzenia, skutkującego uszkodzeniem lub zniszczeniem infrastruktury wytworzonej w wyniku realizacji projektu.</w:t>
      </w:r>
    </w:p>
    <w:p w14:paraId="4A831D47" w14:textId="77777777" w:rsidR="00F6130D" w:rsidRPr="00584A09" w:rsidRDefault="00F6130D" w:rsidP="00F6130D">
      <w:pPr>
        <w:pStyle w:val="INSnormalPodpis"/>
      </w:pPr>
      <w:r w:rsidRPr="00584A09">
        <w:t>Tam, gdzie ma to uzasadnienie, należy zastosować rozwiązania zwiększające odporność infrastruktury w przypadku nasilonej częstotliwości występowania ekstremalnych zjawisk pogodowych lub też rozwiązania ograniczające ryzyko wpływu tego typu zjawisk na zachowanie stabilności i trwałości projektu.</w:t>
      </w:r>
    </w:p>
    <w:p w14:paraId="23071ADD" w14:textId="77777777" w:rsidR="00F6130D" w:rsidRPr="00584A09" w:rsidRDefault="00F6130D" w:rsidP="00F6130D">
      <w:pPr>
        <w:pStyle w:val="INSnormalPodpis"/>
      </w:pPr>
      <w:r w:rsidRPr="00584A09">
        <w:t>Rozwiązania te powinny dotyczyć zarówno etapu realizacji przedsięwzięcia, jak też dalszego utrzymania wybudowanej infrastruktury.</w:t>
      </w:r>
    </w:p>
    <w:p w14:paraId="629E639B" w14:textId="77777777" w:rsidR="00F6130D" w:rsidRPr="00584A09" w:rsidRDefault="00F6130D" w:rsidP="00F6130D">
      <w:pPr>
        <w:pStyle w:val="INSnormalPodpis"/>
      </w:pPr>
      <w:r w:rsidRPr="00584A09">
        <w:t xml:space="preserve">Koniecznym jest udzielenie odpowiedzi na pytanie, czy wszelkie elementy infrastruktury zlokalizowane na obszarach zagrożonych powodzią (oceniane zgodnie z dyrektywą 2007/60/WE), są zaprojektowane w sposób, który uwzględnia to ryzyko. </w:t>
      </w:r>
    </w:p>
    <w:p w14:paraId="71600A8C" w14:textId="77777777" w:rsidR="00F6130D" w:rsidRPr="00584A09" w:rsidRDefault="00F6130D" w:rsidP="00F6130D">
      <w:pPr>
        <w:pStyle w:val="INSnormalPodpis"/>
      </w:pPr>
      <w:r w:rsidRPr="00584A09">
        <w:t>Jeżeli inwestycja infrastrukturalna jest zlokalizowana na obszarach, o których mowa powyżej należy opisać jakie rozwiązania zostały lub zostaną zastosowane uwzględniające zagrożenie lub ryzyko powodziowe.</w:t>
      </w:r>
    </w:p>
    <w:p w14:paraId="0C818384" w14:textId="77777777" w:rsidR="00F6130D" w:rsidRPr="00D462AD" w:rsidRDefault="00F6130D" w:rsidP="00DB054C">
      <w:pPr>
        <w:pStyle w:val="INSnormalPodpis"/>
        <w:rPr>
          <w:b/>
          <w:bCs/>
        </w:rPr>
      </w:pPr>
      <w:r w:rsidRPr="00D462AD">
        <w:rPr>
          <w:b/>
          <w:bCs/>
        </w:rPr>
        <w:t>Wpływ na efektywne i racjonalne wykorzystywanie zasobów naturalnychoraz stosowanie rozwiązań przyjaznych środowisku.</w:t>
      </w:r>
    </w:p>
    <w:p w14:paraId="5F9F0CBC" w14:textId="77777777" w:rsidR="00F6130D" w:rsidRPr="00D462AD" w:rsidRDefault="00F6130D" w:rsidP="00F6130D">
      <w:pPr>
        <w:pStyle w:val="INSnormalPodpis"/>
      </w:pPr>
      <w:r w:rsidRPr="00D462AD">
        <w:t>Proszę opisać, w jaki sposób będą wykorzystywane zasoby naturalne podczas realizacji i</w:t>
      </w:r>
      <w:r w:rsidR="00506522" w:rsidRPr="00D462AD">
        <w:t> </w:t>
      </w:r>
      <w:r w:rsidRPr="00D462AD">
        <w:t>eksploatacji projektu oraz czy będą stosowane rozwiązania przyjazne środowisku. Poprzez rozwiązania przyjazne środowisku należy rozumieć m.in. rozwiązania mające na celu wprowadzenie i wykorzystanie odnawialnych źródeł energii; nowoczesne, energooszczędne rozwiązania techniczne i technologiczne zmniejszające koszty operacyjne i wpływ na</w:t>
      </w:r>
      <w:r w:rsidR="00506522" w:rsidRPr="00D462AD">
        <w:t> </w:t>
      </w:r>
      <w:r w:rsidRPr="00D462AD">
        <w:t>środowisko; rozwiązania wykorzystujące naturalne surowce podlegające rozkładowi naturalnemu; rozwiązania promujące odpowiedzialne zachowania wobec środowiska i</w:t>
      </w:r>
      <w:r w:rsidR="00506522" w:rsidRPr="00D462AD">
        <w:t> </w:t>
      </w:r>
      <w:r w:rsidRPr="00D462AD">
        <w:t>zachowania w obliczu klęsk i zagrożeń, itp.</w:t>
      </w:r>
    </w:p>
    <w:p w14:paraId="73B86175" w14:textId="77777777" w:rsidR="00F6130D" w:rsidRPr="000229FD" w:rsidRDefault="00F6130D" w:rsidP="00F6130D">
      <w:pPr>
        <w:pStyle w:val="INSnormalPodpis"/>
        <w:rPr>
          <w:b/>
          <w:bCs/>
        </w:rPr>
      </w:pPr>
      <w:r w:rsidRPr="000229FD">
        <w:rPr>
          <w:b/>
          <w:bCs/>
        </w:rPr>
        <w:t>Zgodność wybranego wariantu z zasadą DNSH</w:t>
      </w:r>
    </w:p>
    <w:p w14:paraId="037FCB8E" w14:textId="77777777" w:rsidR="00F6130D" w:rsidRPr="000229FD" w:rsidRDefault="00F6130D" w:rsidP="00F6130D">
      <w:pPr>
        <w:pStyle w:val="INSnormalPodpis"/>
      </w:pPr>
      <w:r w:rsidRPr="000229FD">
        <w:t>Zasada zrównoważonego rozwoju i zasada „nie czyń poważnych szkód” (ang. DNSH „Do No Significant Harm”) mają na celu zapewnienie, że realizacja celów polityki spójności będzie zgodna ze standardami i priorytetami Unii Europejskiej w zakresie klimatu i środowiska, a</w:t>
      </w:r>
      <w:r w:rsidR="00506522" w:rsidRPr="000229FD">
        <w:t> </w:t>
      </w:r>
      <w:r w:rsidRPr="000229FD">
        <w:t>także nie spowoduje poważnych szkód w środowisku naturalnym.</w:t>
      </w:r>
    </w:p>
    <w:p w14:paraId="58B0B869" w14:textId="77777777" w:rsidR="00F6130D" w:rsidRPr="000229FD" w:rsidRDefault="00F6130D" w:rsidP="00F6130D">
      <w:pPr>
        <w:pStyle w:val="INSnormalPodpis"/>
      </w:pPr>
      <w:r w:rsidRPr="000229FD">
        <w:t>W ramach potwierdzenia spełnienia zasady „nie czyń poważnych szkód” należy odnieść się do zapisów Oceny DNSH dla przedmiotowego projektu w Programie FEŚ 2021–2027</w:t>
      </w:r>
    </w:p>
    <w:p w14:paraId="0E9F8C55" w14:textId="77777777" w:rsidR="00F6130D" w:rsidRDefault="00506522" w:rsidP="00F6130D">
      <w:pPr>
        <w:pStyle w:val="INSnormalPodpis"/>
      </w:pPr>
      <w:hyperlink r:id="rId8" w:history="1">
        <w:r w:rsidRPr="000229FD">
          <w:rPr>
            <w:rStyle w:val="Hipercze"/>
          </w:rPr>
          <w:t>https://www.2014-2020.rpo-swietokrzyskie.pl/dowiedz-sie-wiecej-o-programie/poznaj-program-na-lata-2021-2027/analiza-dnsh</w:t>
        </w:r>
      </w:hyperlink>
    </w:p>
    <w:p w14:paraId="19D759D8" w14:textId="77777777" w:rsidR="00DB054C" w:rsidRPr="00522DBE" w:rsidRDefault="00F6130D" w:rsidP="001A6517">
      <w:pPr>
        <w:pStyle w:val="INSNag3ZaPoz1"/>
        <w:ind w:left="499" w:hanging="357"/>
      </w:pPr>
      <w:r w:rsidRPr="00522DBE">
        <w:t>Odniesienie do kryteriów wyboru projektów</w:t>
      </w:r>
    </w:p>
    <w:p w14:paraId="759E7973" w14:textId="77777777" w:rsidR="00C32A98" w:rsidRPr="00522DBE" w:rsidRDefault="00C32A98" w:rsidP="00C32A98">
      <w:pPr>
        <w:pStyle w:val="INSNag4"/>
        <w:rPr>
          <w:u w:val="single"/>
        </w:rPr>
      </w:pPr>
      <w:r w:rsidRPr="00522DBE">
        <w:rPr>
          <w:u w:val="single"/>
        </w:rPr>
        <w:t>Kryteria merytoryczne specyficzne</w:t>
      </w:r>
    </w:p>
    <w:p w14:paraId="5BA623A4" w14:textId="77777777" w:rsidR="00C32A98" w:rsidRPr="00522DBE" w:rsidRDefault="00134E5F" w:rsidP="00134E5F">
      <w:pPr>
        <w:pStyle w:val="INSNag5"/>
      </w:pPr>
      <w:r w:rsidRPr="00522DBE">
        <w:t xml:space="preserve">Kryterium 1: </w:t>
      </w:r>
      <w:r w:rsidR="00C32A98" w:rsidRPr="00522DBE">
        <w:t>Czy projekt wynika z tendencji demograficznych danego terytorium?</w:t>
      </w:r>
    </w:p>
    <w:p w14:paraId="0FB235F4" w14:textId="77777777" w:rsidR="001A6517" w:rsidRPr="00522DBE" w:rsidRDefault="00C32A98" w:rsidP="0071523C">
      <w:pPr>
        <w:pStyle w:val="INSNag6"/>
      </w:pPr>
      <w:r w:rsidRPr="00522DBE">
        <w:t>Definicja:</w:t>
      </w:r>
    </w:p>
    <w:p w14:paraId="42CC9048" w14:textId="77777777" w:rsidR="00C32A98" w:rsidRPr="00522DBE" w:rsidRDefault="00C32A98" w:rsidP="00C32A98">
      <w:pPr>
        <w:pStyle w:val="INSnormalPodpis"/>
      </w:pPr>
      <w:r w:rsidRPr="00522DBE">
        <w:t>Kryterium, zgodnie z zapisami FEŚ  2021-2027 wymaga, by projekt, w celu zachowania długoterminowej opłacalności inwestycji, uwzględniał trendy demograficzne na danym obszarze. Podstawą oceny będą potrzeby zidentyfikowane w diagnozie specyfiki regionu zawartej obligatoryjnie w dokumentacji aplikacyjnej.</w:t>
      </w:r>
    </w:p>
    <w:p w14:paraId="3CC7EE4D" w14:textId="77777777" w:rsidR="00C32A98" w:rsidRPr="00522DBE" w:rsidRDefault="00C32A98" w:rsidP="0071523C">
      <w:pPr>
        <w:pStyle w:val="INSNag6"/>
      </w:pPr>
      <w:r w:rsidRPr="00522DBE">
        <w:t xml:space="preserve">Uzasadnienie Wnioskodawcy: </w:t>
      </w:r>
    </w:p>
    <w:p w14:paraId="5D0DD923" w14:textId="77777777" w:rsidR="00AC2128" w:rsidRPr="00522DBE" w:rsidRDefault="00C32A98" w:rsidP="00AC2128">
      <w:pPr>
        <w:pStyle w:val="INSnormalPodpis"/>
      </w:pPr>
      <w:r w:rsidRPr="00522DBE">
        <w:t>…………………………………………………………………………………………………</w:t>
      </w:r>
    </w:p>
    <w:p w14:paraId="774FF365" w14:textId="77777777" w:rsidR="004151F5" w:rsidRPr="00522DBE" w:rsidRDefault="00134E5F" w:rsidP="00134E5F">
      <w:pPr>
        <w:pStyle w:val="INSNag5"/>
      </w:pPr>
      <w:r w:rsidRPr="00522DBE">
        <w:t xml:space="preserve">Kryterium 2: </w:t>
      </w:r>
      <w:r w:rsidR="00AC2128" w:rsidRPr="00522DBE">
        <w:t>Czy wsparcie w infrastrukturę i/lub wyposażenie dotyczy szkół zawodowych, które prowadzą działalność edukacyjną w branżach zgodnych z potrzebami rynku pracy?</w:t>
      </w:r>
    </w:p>
    <w:p w14:paraId="5139682B" w14:textId="77777777" w:rsidR="00134E5F" w:rsidRPr="00522DBE" w:rsidRDefault="00134E5F" w:rsidP="0071523C">
      <w:pPr>
        <w:pStyle w:val="INSNag6"/>
      </w:pPr>
      <w:r w:rsidRPr="00522DBE">
        <w:t>Definicja</w:t>
      </w:r>
    </w:p>
    <w:p w14:paraId="225E2AD7" w14:textId="77777777" w:rsidR="00134E5F" w:rsidRPr="00522DBE" w:rsidRDefault="00134E5F" w:rsidP="00134E5F">
      <w:pPr>
        <w:pStyle w:val="INSnormalPodpis"/>
        <w:ind w:firstLine="0"/>
      </w:pPr>
      <w:r w:rsidRPr="00522DBE">
        <w:t xml:space="preserve">W ramach kryterium weryfikowane będzie czy infrastruktura nabywana w ramach projektu dotyczącego szkół zawodowychwykorzystywana </w:t>
      </w:r>
      <w:r w:rsidR="00533760" w:rsidRPr="00522DBE">
        <w:t>będzie do kształcenia w branżach zgodnych z potrzebami rynku pracy na podstawie aktualnych na dzień ogłoszenia naborów danych o sytuacji na rynku pracy opracowanych przez Wojewódzki Urząd Pracy w Kielcach. Warunek będzie spełniony, jeżeli placówka prowadzi kształcenie co najmniej jednej deficytowej branży.</w:t>
      </w:r>
    </w:p>
    <w:p w14:paraId="119E3F31" w14:textId="77777777" w:rsidR="00533760" w:rsidRPr="00522DBE" w:rsidRDefault="00533760" w:rsidP="00134E5F">
      <w:pPr>
        <w:pStyle w:val="INSnormalPodpis"/>
        <w:ind w:firstLine="0"/>
      </w:pPr>
    </w:p>
    <w:p w14:paraId="7EEB0068" w14:textId="77777777" w:rsidR="00134E5F" w:rsidRPr="00522DBE" w:rsidRDefault="00134E5F" w:rsidP="0071523C">
      <w:pPr>
        <w:pStyle w:val="INSNag6"/>
      </w:pPr>
      <w:r w:rsidRPr="00522DBE">
        <w:t>Uzasadnienie Wnioskodawcy:</w:t>
      </w:r>
    </w:p>
    <w:p w14:paraId="187B8C2C" w14:textId="77777777" w:rsidR="00134E5F" w:rsidRPr="00522DBE" w:rsidRDefault="00533760" w:rsidP="00134E5F">
      <w:pPr>
        <w:pStyle w:val="INSnormalPodpis"/>
        <w:ind w:firstLine="0"/>
      </w:pPr>
      <w:r w:rsidRPr="00522DBE">
        <w:t>……………………………………………………………………………</w:t>
      </w:r>
    </w:p>
    <w:p w14:paraId="56BD2729" w14:textId="77777777" w:rsidR="00C32A98" w:rsidRPr="00522DBE" w:rsidRDefault="00134E5F" w:rsidP="00134E5F">
      <w:pPr>
        <w:pStyle w:val="INSNag5"/>
      </w:pPr>
      <w:r w:rsidRPr="00522DBE">
        <w:t xml:space="preserve">Kryterium 3: </w:t>
      </w:r>
      <w:r w:rsidR="00C32A98" w:rsidRPr="00522DBE">
        <w:t>Czy budowa nowego budynku została poparta stosowną analizą?</w:t>
      </w:r>
    </w:p>
    <w:p w14:paraId="31942C0F" w14:textId="77777777" w:rsidR="004D5603" w:rsidRPr="00522DBE" w:rsidRDefault="00C32A98" w:rsidP="0071523C">
      <w:pPr>
        <w:pStyle w:val="INSNag6"/>
      </w:pPr>
      <w:r w:rsidRPr="00522DBE">
        <w:t xml:space="preserve">Definicja: </w:t>
      </w:r>
    </w:p>
    <w:p w14:paraId="1C6AFEF6" w14:textId="77777777" w:rsidR="00C32A98" w:rsidRPr="00522DBE" w:rsidRDefault="00C32A98" w:rsidP="004D5603">
      <w:pPr>
        <w:pStyle w:val="INSnormalPodpis"/>
        <w:ind w:firstLine="0"/>
      </w:pPr>
      <w:r w:rsidRPr="00522DBE">
        <w:t xml:space="preserve">Budowa nowej infrastruktury może być wsparta </w:t>
      </w:r>
      <w:r w:rsidRPr="00522DBE">
        <w:rPr>
          <w:u w:val="single"/>
        </w:rPr>
        <w:t>tylko w wyjątkowych i należycie uzasadnionych przypadkach</w:t>
      </w:r>
      <w:r w:rsidRPr="00522DBE">
        <w:t>, w których adaptacja lub modernizacja istniejącej infrastruktury nie jest możliwa lub nieopłacalna. W szczególności weryfikowane będzie, czy przebudowa, rozbudowa lub adaptacja istniejących obiektów nie jest możliwa lub jest nieuzasadniona ekonomicznie oraz to, czy konieczność budowy nowego obiektu uzasadniona jest trendami demograficznymi na danym obszarze.</w:t>
      </w:r>
      <w:r w:rsidR="003C1FBB" w:rsidRPr="00522DBE">
        <w:t xml:space="preserve">Do opisu Wnioskodawca winien załączyć dokumenty, z których wynika konieczność budowy nowego obiektu. </w:t>
      </w:r>
    </w:p>
    <w:p w14:paraId="4FC3F018" w14:textId="77777777" w:rsidR="00C32A98" w:rsidRPr="00522DBE" w:rsidRDefault="00C32A98" w:rsidP="0071523C">
      <w:pPr>
        <w:pStyle w:val="INSNag6"/>
      </w:pPr>
      <w:r w:rsidRPr="00522DBE">
        <w:t xml:space="preserve">Uzasadnienie Wnioskodawcy: </w:t>
      </w:r>
    </w:p>
    <w:p w14:paraId="2ADEA28F" w14:textId="77777777" w:rsidR="00C32A98" w:rsidRPr="00522DBE" w:rsidRDefault="001A6517" w:rsidP="001A6517">
      <w:pPr>
        <w:pStyle w:val="INSnormalPodpis"/>
      </w:pPr>
      <w:r w:rsidRPr="00522DBE">
        <w:t>…………………………………………………………………………………………………</w:t>
      </w:r>
    </w:p>
    <w:p w14:paraId="3A0F199F" w14:textId="77777777" w:rsidR="00C32A98" w:rsidRPr="00522DBE" w:rsidRDefault="00533760" w:rsidP="00134E5F">
      <w:pPr>
        <w:pStyle w:val="INSNag5"/>
      </w:pPr>
      <w:r w:rsidRPr="00522DBE">
        <w:t>4</w:t>
      </w:r>
      <w:r w:rsidR="00C32A98" w:rsidRPr="00522DBE">
        <w:t xml:space="preserve">. Czy projekt </w:t>
      </w:r>
      <w:r w:rsidRPr="00522DBE">
        <w:t xml:space="preserve">w zakresie wsparcia w obszarze ICT </w:t>
      </w:r>
      <w:r w:rsidR="00C32A98" w:rsidRPr="00522DBE">
        <w:t>nie jest współfinansowany ze środków KPO?</w:t>
      </w:r>
    </w:p>
    <w:p w14:paraId="7056C226" w14:textId="77777777" w:rsidR="004D5603" w:rsidRPr="00522DBE" w:rsidRDefault="00C32A98" w:rsidP="0071523C">
      <w:pPr>
        <w:pStyle w:val="INSNag6"/>
      </w:pPr>
      <w:r w:rsidRPr="00522DBE">
        <w:t>Definicja:</w:t>
      </w:r>
    </w:p>
    <w:p w14:paraId="4B632065" w14:textId="77777777" w:rsidR="00C32A98" w:rsidRPr="00522DBE" w:rsidRDefault="00C32A98" w:rsidP="004D5603">
      <w:pPr>
        <w:pStyle w:val="INSnormalPodpis"/>
        <w:ind w:firstLine="0"/>
      </w:pPr>
      <w:r w:rsidRPr="00522DBE">
        <w:t xml:space="preserve">Weryfikacji podlegać będzie czy projekt nie uzyskał wsparcia w ramach KPO. </w:t>
      </w:r>
      <w:r w:rsidR="006C6951" w:rsidRPr="00522DBE">
        <w:t>Niewielkie i</w:t>
      </w:r>
      <w:r w:rsidRPr="00522DBE">
        <w:t>nwestycje w obszarze ICT są możliwe jako element projektu</w:t>
      </w:r>
      <w:r w:rsidR="00533760" w:rsidRPr="00522DBE">
        <w:t>.</w:t>
      </w:r>
    </w:p>
    <w:p w14:paraId="34DE8E72" w14:textId="77777777" w:rsidR="00C32A98" w:rsidRPr="00522DBE" w:rsidRDefault="00C32A98" w:rsidP="0071523C">
      <w:pPr>
        <w:pStyle w:val="INSNag6"/>
      </w:pPr>
      <w:r w:rsidRPr="00522DBE">
        <w:lastRenderedPageBreak/>
        <w:t xml:space="preserve">Uzasadnienie Wnioskodawcy: </w:t>
      </w:r>
    </w:p>
    <w:p w14:paraId="590B7764" w14:textId="77777777" w:rsidR="00C32A98" w:rsidRPr="00522DBE" w:rsidRDefault="001A6517" w:rsidP="00C32A98">
      <w:pPr>
        <w:pStyle w:val="INSnormalPodpis"/>
      </w:pPr>
      <w:r w:rsidRPr="00522DBE">
        <w:t>…………………………………………………………………………………………………</w:t>
      </w:r>
    </w:p>
    <w:p w14:paraId="27F01836" w14:textId="77777777" w:rsidR="00C32A98" w:rsidRPr="00522DBE" w:rsidRDefault="00533760" w:rsidP="00134E5F">
      <w:pPr>
        <w:pStyle w:val="INSNag5"/>
      </w:pPr>
      <w:r w:rsidRPr="00522DBE">
        <w:t>5</w:t>
      </w:r>
      <w:r w:rsidR="00C32A98" w:rsidRPr="00522DBE">
        <w:t xml:space="preserve">. Czy projekt zapewnia dostępność placówki/placówek dla </w:t>
      </w:r>
      <w:r w:rsidRPr="00522DBE">
        <w:t>osób</w:t>
      </w:r>
      <w:r w:rsidR="00C32A98" w:rsidRPr="00522DBE">
        <w:t xml:space="preserve"> ze specjalnymi potrzebami</w:t>
      </w:r>
      <w:r w:rsidRPr="00522DBE">
        <w:t>?</w:t>
      </w:r>
    </w:p>
    <w:p w14:paraId="40DDA423" w14:textId="77777777" w:rsidR="004D5603" w:rsidRPr="00522DBE" w:rsidRDefault="00C32A98" w:rsidP="0071523C">
      <w:pPr>
        <w:pStyle w:val="INSNag6"/>
      </w:pPr>
      <w:r w:rsidRPr="00522DBE">
        <w:t xml:space="preserve">Definicja: </w:t>
      </w:r>
    </w:p>
    <w:p w14:paraId="11EEA85C" w14:textId="77777777" w:rsidR="00C32A98" w:rsidRPr="00522DBE" w:rsidRDefault="00C32A98" w:rsidP="004D5603">
      <w:pPr>
        <w:pStyle w:val="INSnormalPodpis"/>
        <w:ind w:firstLine="0"/>
      </w:pPr>
      <w:r w:rsidRPr="00522DBE">
        <w:t xml:space="preserve">W ramach kryterium oceniane będzie zaplanowanie w projekcie przedsięwzięć przyczyniających się do zwiększenia dostępności dla </w:t>
      </w:r>
      <w:r w:rsidR="00533760" w:rsidRPr="00522DBE">
        <w:t>osób</w:t>
      </w:r>
      <w:r w:rsidRPr="00522DBE">
        <w:t xml:space="preserve"> ze specjalnymi potrzebami.</w:t>
      </w:r>
    </w:p>
    <w:p w14:paraId="0BBD9C81" w14:textId="77777777" w:rsidR="00C32A98" w:rsidRPr="00522DBE" w:rsidRDefault="00C32A98" w:rsidP="004D5603">
      <w:pPr>
        <w:pStyle w:val="INSnormalPodpis"/>
        <w:ind w:firstLine="0"/>
      </w:pPr>
      <w:r w:rsidRPr="00522DBE">
        <w:t>Weryfikacja dokonana zostanie na podstawie przedłożonej przez wnioskodawcę analizy potrzeb</w:t>
      </w:r>
      <w:r w:rsidR="00533760" w:rsidRPr="00522DBE">
        <w:t>.</w:t>
      </w:r>
    </w:p>
    <w:p w14:paraId="0429B47E" w14:textId="77777777" w:rsidR="00C32A98" w:rsidRPr="00522DBE" w:rsidRDefault="00C32A98" w:rsidP="0071523C">
      <w:pPr>
        <w:pStyle w:val="INSNag6"/>
      </w:pPr>
      <w:r w:rsidRPr="00522DBE">
        <w:t xml:space="preserve">Uzasadnienie Wnioskodawcy: </w:t>
      </w:r>
    </w:p>
    <w:p w14:paraId="4EFDFF05" w14:textId="77777777" w:rsidR="00C32A98" w:rsidRPr="00522DBE" w:rsidRDefault="001A6517" w:rsidP="00C32A98">
      <w:pPr>
        <w:pStyle w:val="INSnormalPodpis"/>
      </w:pPr>
      <w:r w:rsidRPr="00522DBE">
        <w:t>…………………………………………………………………………………………………</w:t>
      </w:r>
    </w:p>
    <w:p w14:paraId="012D33F8" w14:textId="77777777" w:rsidR="00C32A98" w:rsidRPr="00522DBE" w:rsidRDefault="00533760" w:rsidP="00134E5F">
      <w:pPr>
        <w:pStyle w:val="INSNag5"/>
      </w:pPr>
      <w:r w:rsidRPr="00522DBE">
        <w:t>6</w:t>
      </w:r>
      <w:r w:rsidR="00C32A98" w:rsidRPr="00522DBE">
        <w:t xml:space="preserve">. Czy projekt nie dotyczy wsparcia infrastruktury i wyposażenia </w:t>
      </w:r>
      <w:r w:rsidRPr="00522DBE">
        <w:t>szkoły specjalnej i innej placówki</w:t>
      </w:r>
      <w:r w:rsidR="00C32A98" w:rsidRPr="00522DBE">
        <w:t>, któr</w:t>
      </w:r>
      <w:r w:rsidRPr="00522DBE">
        <w:t>e</w:t>
      </w:r>
      <w:r w:rsidR="00C32A98" w:rsidRPr="00522DBE">
        <w:t xml:space="preserve"> prowadz</w:t>
      </w:r>
      <w:r w:rsidRPr="00522DBE">
        <w:t>ą</w:t>
      </w:r>
      <w:r w:rsidR="00C32A98" w:rsidRPr="00522DBE">
        <w:t xml:space="preserve"> do segregacji lub utrzymania segregacji jakiejkolwiek grupy defaworyzowanej i/lub zagrożonej wykluczeniem</w:t>
      </w:r>
      <w:r w:rsidRPr="00522DBE">
        <w:t xml:space="preserve"> społecznym?</w:t>
      </w:r>
    </w:p>
    <w:p w14:paraId="3E2F59B5" w14:textId="77777777" w:rsidR="001A6517" w:rsidRPr="00522DBE" w:rsidRDefault="00C32A98" w:rsidP="0071523C">
      <w:pPr>
        <w:pStyle w:val="INSNag6"/>
      </w:pPr>
      <w:r w:rsidRPr="00522DBE">
        <w:t xml:space="preserve">Definicja: </w:t>
      </w:r>
    </w:p>
    <w:p w14:paraId="39913977" w14:textId="77777777" w:rsidR="00C32A98" w:rsidRPr="00522DBE" w:rsidRDefault="00C32A98" w:rsidP="004D5603">
      <w:pPr>
        <w:pStyle w:val="INSnormalPodpis"/>
        <w:ind w:firstLine="0"/>
      </w:pPr>
      <w:r w:rsidRPr="00522DBE">
        <w:t>W ramach kryterium oceniane będzie czy projekt nie dotyczy wsparcia infrastruktury i</w:t>
      </w:r>
      <w:r w:rsidR="00533760" w:rsidRPr="00522DBE">
        <w:t> </w:t>
      </w:r>
      <w:r w:rsidRPr="00522DBE">
        <w:t xml:space="preserve">wyposażenia </w:t>
      </w:r>
      <w:r w:rsidR="00533760" w:rsidRPr="00522DBE">
        <w:t xml:space="preserve">szkoły specjalnej i innej </w:t>
      </w:r>
      <w:r w:rsidRPr="00522DBE">
        <w:t>placówki, któr</w:t>
      </w:r>
      <w:r w:rsidR="00533760" w:rsidRPr="00522DBE">
        <w:t>e</w:t>
      </w:r>
      <w:r w:rsidRPr="00522DBE">
        <w:t xml:space="preserve"> prowadz</w:t>
      </w:r>
      <w:r w:rsidR="00533760" w:rsidRPr="00522DBE">
        <w:t>ą</w:t>
      </w:r>
      <w:r w:rsidRPr="00522DBE">
        <w:t xml:space="preserve"> do segregacji lub utrzymania segregacji jakiejkolwiek grupy defaworyzowanej i/lub zagrożonej wykluczeniem</w:t>
      </w:r>
      <w:r w:rsidR="00533760" w:rsidRPr="00522DBE">
        <w:t xml:space="preserve"> społecznym.</w:t>
      </w:r>
    </w:p>
    <w:p w14:paraId="13565ED4" w14:textId="77777777" w:rsidR="00C32A98" w:rsidRPr="00522DBE" w:rsidRDefault="00C32A98" w:rsidP="004D5603">
      <w:pPr>
        <w:pStyle w:val="INSnormalPodpis"/>
        <w:ind w:firstLine="0"/>
      </w:pPr>
      <w:r w:rsidRPr="00522DBE">
        <w:t xml:space="preserve">Weryfikacja dokonana zostanie na podstawie przedłożonej przez wnioskodawcę </w:t>
      </w:r>
      <w:r w:rsidR="00533760" w:rsidRPr="00522DBE">
        <w:t>dokumentacji aplikacyjnej.</w:t>
      </w:r>
    </w:p>
    <w:p w14:paraId="7380A143" w14:textId="77777777" w:rsidR="00C32A98" w:rsidRPr="00522DBE" w:rsidRDefault="00C32A98" w:rsidP="0071523C">
      <w:pPr>
        <w:pStyle w:val="INSNag6"/>
      </w:pPr>
      <w:r w:rsidRPr="00522DBE">
        <w:t xml:space="preserve">Uzasadnienie Wnioskodawcy: </w:t>
      </w:r>
    </w:p>
    <w:p w14:paraId="210351D6" w14:textId="7819D46B" w:rsidR="00FF1EA7" w:rsidRDefault="001A6517" w:rsidP="00E7098A">
      <w:pPr>
        <w:pStyle w:val="INSnormalPodpis"/>
      </w:pPr>
      <w:r w:rsidRPr="00522DBE">
        <w:t>………………………………………………………………………………………………..</w:t>
      </w:r>
    </w:p>
    <w:p w14:paraId="17673B70" w14:textId="77777777" w:rsidR="00C32A98" w:rsidRDefault="00C32A98" w:rsidP="00052C01">
      <w:pPr>
        <w:pStyle w:val="INSnormbold"/>
      </w:pPr>
      <w:r>
        <w:t>Oświadczam, że wszystkie informacje zawarte w niniejszym dokumencie są prawdziwe, przedstawione w sposób rzetelny oraz przygotowane w oparciu o najpełniejszą wiedzę wnioskodawcy.</w:t>
      </w:r>
    </w:p>
    <w:p w14:paraId="718B3364" w14:textId="43C1AD15" w:rsidR="00C32A98" w:rsidRDefault="00C32A98" w:rsidP="00E7098A">
      <w:pPr>
        <w:pStyle w:val="INSnormbold"/>
      </w:pPr>
      <w:r>
        <w:t>Jestem świadomy/świadoma odpowiedzialności karnej za składanie fałszywych oświadczeń.</w:t>
      </w:r>
    </w:p>
    <w:p w14:paraId="043F7FA3" w14:textId="3AE80019" w:rsidR="00C32A98" w:rsidRDefault="00C32A98" w:rsidP="00633D4E">
      <w:pPr>
        <w:pStyle w:val="INSnormalPodpis"/>
        <w:spacing w:before="480"/>
      </w:pPr>
      <w:r>
        <w:t>Imię</w:t>
      </w:r>
      <w:r w:rsidR="00633D4E">
        <w:t> </w:t>
      </w:r>
      <w:r>
        <w:t>i</w:t>
      </w:r>
      <w:r w:rsidR="00633D4E">
        <w:t> </w:t>
      </w:r>
      <w:r w:rsidR="00E7098A">
        <w:t xml:space="preserve">nazwisko: </w:t>
      </w:r>
      <w:r w:rsidR="00633D4E">
        <w:t>……………………………………………………………………………</w:t>
      </w:r>
    </w:p>
    <w:p w14:paraId="131050E2" w14:textId="77777777" w:rsidR="00C32A98" w:rsidRDefault="00C32A98" w:rsidP="00633D4E">
      <w:pPr>
        <w:pStyle w:val="INSnormalPodpis"/>
        <w:spacing w:before="480"/>
      </w:pPr>
      <w:r>
        <w:t>Stanowisko</w:t>
      </w:r>
      <w:r w:rsidR="00633D4E">
        <w:t>: ………………………………………………………………………………</w:t>
      </w:r>
      <w:r w:rsidR="00AC2CCE">
        <w:t>…...</w:t>
      </w:r>
    </w:p>
    <w:p w14:paraId="73FB9835" w14:textId="7158A1AF" w:rsidR="00C32A98" w:rsidRDefault="00C32A98" w:rsidP="00633D4E">
      <w:pPr>
        <w:pStyle w:val="INSnormalPodpis"/>
        <w:spacing w:before="480"/>
      </w:pPr>
      <w:r>
        <w:t>Data</w:t>
      </w:r>
      <w:r w:rsidR="00633D4E">
        <w:t>:</w:t>
      </w:r>
      <w:r w:rsidR="00E7098A">
        <w:t xml:space="preserve"> </w:t>
      </w:r>
      <w:r w:rsidR="00633D4E">
        <w:t>………………………</w:t>
      </w:r>
      <w:r w:rsidR="00211095">
        <w:t>……………………</w:t>
      </w:r>
    </w:p>
    <w:p w14:paraId="160B2C9B" w14:textId="27656CEC" w:rsidR="00FB655E" w:rsidRDefault="00E7098A" w:rsidP="00FB655E">
      <w:pPr>
        <w:pStyle w:val="INSnormalPodpis"/>
        <w:spacing w:before="480"/>
      </w:pPr>
      <w:r>
        <w:t>Elektroniczny</w:t>
      </w:r>
      <w:r w:rsidR="00FB655E">
        <w:t xml:space="preserve"> podpis kwalifikowany</w:t>
      </w:r>
      <w:r w:rsidR="00820F9C">
        <w:t xml:space="preserve"> </w:t>
      </w:r>
      <w:r w:rsidR="00FB655E">
        <w:t xml:space="preserve">Wnioskodawcy </w:t>
      </w:r>
      <w:r>
        <w:t>……..</w:t>
      </w:r>
      <w:r w:rsidR="00FB655E">
        <w:t>…………………………………</w:t>
      </w:r>
      <w:bookmarkEnd w:id="1"/>
    </w:p>
    <w:sectPr w:rsidR="00FB655E" w:rsidSect="00DB48B3">
      <w:headerReference w:type="first" r:id="rId9"/>
      <w:pgSz w:w="11906" w:h="16838"/>
      <w:pgMar w:top="1417" w:right="1417" w:bottom="1417" w:left="1417" w:header="397"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EE11" w14:textId="77777777" w:rsidR="00734DF9" w:rsidRDefault="00734DF9">
      <w:r>
        <w:separator/>
      </w:r>
    </w:p>
  </w:endnote>
  <w:endnote w:type="continuationSeparator" w:id="0">
    <w:p w14:paraId="1504EF71" w14:textId="77777777" w:rsidR="00734DF9" w:rsidRDefault="0073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EBA04" w14:textId="77777777" w:rsidR="00734DF9" w:rsidRDefault="00734DF9">
      <w:r>
        <w:separator/>
      </w:r>
    </w:p>
  </w:footnote>
  <w:footnote w:type="continuationSeparator" w:id="0">
    <w:p w14:paraId="17EEDFEC" w14:textId="77777777" w:rsidR="00734DF9" w:rsidRDefault="00734DF9">
      <w:r>
        <w:continuationSeparator/>
      </w:r>
    </w:p>
  </w:footnote>
  <w:footnote w:id="1">
    <w:p w14:paraId="5AAFC0F2" w14:textId="77777777" w:rsidR="00C479C1" w:rsidRDefault="00C479C1">
      <w:pPr>
        <w:pStyle w:val="Tekstprzypisudolnego"/>
      </w:pPr>
      <w:r>
        <w:rPr>
          <w:rStyle w:val="Odwoanieprzypisudolnego"/>
        </w:rPr>
        <w:footnoteRef/>
      </w:r>
      <w:r>
        <w:t xml:space="preserve"> Należy zapoznać się z zał. nr 7 do regulaminu – ZAWIADOMIENIE KOMISJI w sprawie pojęcia pomocy państwa w rozumieniu art. 107 ust. 1 Traktatu o funkcjonowaniu Unii Europejskiej.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1C18F" w14:textId="77777777" w:rsidR="00F83C88" w:rsidRPr="00865873" w:rsidRDefault="00F83C88" w:rsidP="00865873">
    <w:pPr>
      <w:pStyle w:val="Nagwek"/>
    </w:pPr>
    <w:r>
      <w:rPr>
        <w:noProof/>
      </w:rPr>
      <w:drawing>
        <wp:inline distT="0" distB="0" distL="0" distR="0" wp14:anchorId="626EA799" wp14:editId="4A207831">
          <wp:extent cx="5760720" cy="446405"/>
          <wp:effectExtent l="0" t="0" r="0" b="0"/>
          <wp:docPr id="1526164786" name="Obraz 1526164786" descr="Nagłówek składający się z:&#10;grafika: logotyp Funduszy Europejskich dla Świętokrzyskiego; napis: Fundusze Europejskie dla Świętokrzyskiego&#10;grafika: flaga Biało-Czerwona; napis: Rzeczypospolita Polska&#10;napis: Dofinansowane przez Unię Europejską; grafika: flaga UE&#10;grafika: herb Województwa Świętokrzyskiego; napis: WOJEWÓDZTWO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164786" name="Obraz 1526164786" descr="Nagłówek składający się z:&#10;grafika: logotyp Funduszy Europejskich dla Świętokrzyskiego; napis: Fundusze Europejskie dla Świętokrzyskiego&#10;grafika: flaga Biało-Czerwona; napis: Rzeczypospolita Polska&#10;napis: Dofinansowane przez Unię Europejską; grafika: flaga UE&#10;grafika: herb Województwa Świętokrzyskiego; napis: WOJEWÓDZTWO ŚWIĘTOKRZYSKIE"/>
                  <pic:cNvPicPr/>
                </pic:nvPicPr>
                <pic:blipFill>
                  <a:blip r:embed="rId1"/>
                  <a:stretch>
                    <a:fillRect/>
                  </a:stretch>
                </pic:blipFill>
                <pic:spPr>
                  <a:xfrm>
                    <a:off x="0" y="0"/>
                    <a:ext cx="5760720" cy="4464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497C"/>
    <w:multiLevelType w:val="multilevel"/>
    <w:tmpl w:val="A2062E2A"/>
    <w:lvl w:ilvl="0">
      <w:start w:val="1"/>
      <w:numFmt w:val="decimal"/>
      <w:pStyle w:val="nbrRegLst1ai"/>
      <w:lvlText w:val="%1."/>
      <w:lvlJc w:val="left"/>
      <w:pPr>
        <w:ind w:left="360" w:hanging="360"/>
      </w:pPr>
      <w:rPr>
        <w:rFonts w:hint="default"/>
      </w:rPr>
    </w:lvl>
    <w:lvl w:ilvl="1">
      <w:start w:val="1"/>
      <w:numFmt w:val="lowerLetter"/>
      <w:lvlText w:val="%2 )"/>
      <w:lvlJc w:val="left"/>
      <w:pPr>
        <w:ind w:left="737" w:hanging="340"/>
      </w:pPr>
      <w:rPr>
        <w:rFonts w:ascii="Times New Roman" w:eastAsia="Times New Roman" w:hAnsi="Times New Roman" w:cs="Times New Roman" w:hint="default"/>
      </w:rPr>
    </w:lvl>
    <w:lvl w:ilvl="2">
      <w:start w:val="1"/>
      <w:numFmt w:val="lowerRoman"/>
      <w:lvlText w:val="%3."/>
      <w:lvlJc w:val="right"/>
      <w:pPr>
        <w:ind w:left="1166" w:hanging="180"/>
      </w:pPr>
      <w:rPr>
        <w:rFonts w:hint="default"/>
      </w:rPr>
    </w:lvl>
    <w:lvl w:ilvl="3">
      <w:start w:val="1"/>
      <w:numFmt w:val="decimal"/>
      <w:lvlText w:val="%4."/>
      <w:lvlJc w:val="left"/>
      <w:pPr>
        <w:ind w:left="1886" w:hanging="360"/>
      </w:pPr>
      <w:rPr>
        <w:rFonts w:hint="default"/>
      </w:rPr>
    </w:lvl>
    <w:lvl w:ilvl="4">
      <w:start w:val="1"/>
      <w:numFmt w:val="lowerLetter"/>
      <w:lvlText w:val="%5."/>
      <w:lvlJc w:val="left"/>
      <w:pPr>
        <w:ind w:left="2606" w:hanging="360"/>
      </w:pPr>
      <w:rPr>
        <w:rFonts w:hint="default"/>
      </w:rPr>
    </w:lvl>
    <w:lvl w:ilvl="5">
      <w:start w:val="1"/>
      <w:numFmt w:val="lowerRoman"/>
      <w:lvlText w:val="%6."/>
      <w:lvlJc w:val="right"/>
      <w:pPr>
        <w:ind w:left="3326" w:hanging="180"/>
      </w:pPr>
      <w:rPr>
        <w:rFonts w:hint="default"/>
      </w:rPr>
    </w:lvl>
    <w:lvl w:ilvl="6">
      <w:start w:val="1"/>
      <w:numFmt w:val="decimal"/>
      <w:lvlText w:val="%7."/>
      <w:lvlJc w:val="left"/>
      <w:pPr>
        <w:ind w:left="4046" w:hanging="360"/>
      </w:pPr>
      <w:rPr>
        <w:rFonts w:hint="default"/>
      </w:rPr>
    </w:lvl>
    <w:lvl w:ilvl="7">
      <w:start w:val="1"/>
      <w:numFmt w:val="lowerLetter"/>
      <w:lvlText w:val="%8."/>
      <w:lvlJc w:val="left"/>
      <w:pPr>
        <w:ind w:left="4766" w:hanging="360"/>
      </w:pPr>
      <w:rPr>
        <w:rFonts w:hint="default"/>
      </w:rPr>
    </w:lvl>
    <w:lvl w:ilvl="8">
      <w:start w:val="1"/>
      <w:numFmt w:val="lowerRoman"/>
      <w:lvlText w:val="%9."/>
      <w:lvlJc w:val="right"/>
      <w:pPr>
        <w:ind w:left="5486" w:hanging="180"/>
      </w:pPr>
      <w:rPr>
        <w:rFonts w:hint="default"/>
      </w:rPr>
    </w:lvl>
  </w:abstractNum>
  <w:abstractNum w:abstractNumId="1" w15:restartNumberingAfterBreak="0">
    <w:nsid w:val="04A97A15"/>
    <w:multiLevelType w:val="hybridMultilevel"/>
    <w:tmpl w:val="08A4B60A"/>
    <w:lvl w:ilvl="0" w:tplc="0415000F">
      <w:start w:val="1"/>
      <w:numFmt w:val="decimal"/>
      <w:lvlText w:val="%1."/>
      <w:lvlJc w:val="left"/>
      <w:pPr>
        <w:ind w:left="360" w:hanging="360"/>
      </w:pPr>
    </w:lvl>
    <w:lvl w:ilvl="1" w:tplc="4F70DFCA">
      <w:start w:val="1"/>
      <w:numFmt w:val="lowerLetter"/>
      <w:lvlText w:val="%2)"/>
      <w:lvlJc w:val="left"/>
      <w:pPr>
        <w:ind w:left="1290" w:hanging="57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5E077F"/>
    <w:multiLevelType w:val="hybridMultilevel"/>
    <w:tmpl w:val="9E72E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A2EF1"/>
    <w:multiLevelType w:val="multilevel"/>
    <w:tmpl w:val="4FA60D30"/>
    <w:lvl w:ilvl="0">
      <w:start w:val="1"/>
      <w:numFmt w:val="decimal"/>
      <w:pStyle w:val="INSNag2LstZa"/>
      <w:lvlText w:val="Zał.: %1."/>
      <w:lvlJc w:val="left"/>
      <w:pPr>
        <w:ind w:left="720" w:hanging="360"/>
      </w:pPr>
      <w:rPr>
        <w:rFonts w:hint="default"/>
      </w:rPr>
    </w:lvl>
    <w:lvl w:ilvl="1">
      <w:start w:val="1"/>
      <w:numFmt w:val="decimal"/>
      <w:lvlText w:val="%2 )"/>
      <w:lvlJc w:val="left"/>
      <w:pPr>
        <w:ind w:left="1077" w:hanging="51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76368E6"/>
    <w:multiLevelType w:val="hybridMultilevel"/>
    <w:tmpl w:val="BA96BC2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8AC0103"/>
    <w:multiLevelType w:val="hybridMultilevel"/>
    <w:tmpl w:val="AE14AA3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8403AE5"/>
    <w:multiLevelType w:val="hybridMultilevel"/>
    <w:tmpl w:val="6A98BA04"/>
    <w:lvl w:ilvl="0" w:tplc="CCB245B6">
      <w:start w:val="1"/>
      <w:numFmt w:val="decimal"/>
      <w:pStyle w:val="nbrRegNag02WSiP"/>
      <w:lvlText w:val="WSiP: %1."/>
      <w:lvlJc w:val="left"/>
      <w:pPr>
        <w:ind w:left="56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EC71B2C"/>
    <w:multiLevelType w:val="hybridMultilevel"/>
    <w:tmpl w:val="949CCA1C"/>
    <w:lvl w:ilvl="0" w:tplc="52B8CD2E">
      <w:start w:val="1"/>
      <w:numFmt w:val="decimal"/>
      <w:pStyle w:val="nbrLista123"/>
      <w:lvlText w:val="%1 )"/>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2F360D"/>
    <w:multiLevelType w:val="hybridMultilevel"/>
    <w:tmpl w:val="05584A34"/>
    <w:lvl w:ilvl="0" w:tplc="2886FFBE">
      <w:start w:val="1"/>
      <w:numFmt w:val="decimal"/>
      <w:pStyle w:val="nbrLista1230"/>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48511C0A"/>
    <w:multiLevelType w:val="hybridMultilevel"/>
    <w:tmpl w:val="DEC6DDC0"/>
    <w:lvl w:ilvl="0" w:tplc="BCC2D192">
      <w:start w:val="1"/>
      <w:numFmt w:val="decimal"/>
      <w:pStyle w:val="nbrRegNag02"/>
      <w:lvlText w:val="Zał.: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FA501D"/>
    <w:multiLevelType w:val="hybridMultilevel"/>
    <w:tmpl w:val="587C2A0C"/>
    <w:lvl w:ilvl="0" w:tplc="31F876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58033604"/>
    <w:multiLevelType w:val="multilevel"/>
    <w:tmpl w:val="1E1EDA1E"/>
    <w:lvl w:ilvl="0">
      <w:start w:val="1"/>
      <w:numFmt w:val="decimal"/>
      <w:lvlText w:val="%1."/>
      <w:lvlJc w:val="left"/>
      <w:pPr>
        <w:ind w:left="502" w:hanging="360"/>
      </w:pPr>
      <w:rPr>
        <w:rFonts w:hint="default"/>
      </w:rPr>
    </w:lvl>
    <w:lvl w:ilvl="1">
      <w:start w:val="1"/>
      <w:numFmt w:val="decimal"/>
      <w:lvlText w:val="%2 )"/>
      <w:lvlJc w:val="left"/>
      <w:pPr>
        <w:ind w:left="737" w:hanging="397"/>
      </w:pPr>
      <w:rPr>
        <w:rFonts w:ascii="Times New Roman" w:eastAsia="Times New Roman" w:hAnsi="Times New Roman" w:cs="Times New Roman" w:hint="default"/>
      </w:rPr>
    </w:lvl>
    <w:lvl w:ilvl="2">
      <w:start w:val="1"/>
      <w:numFmt w:val="lowerLetter"/>
      <w:lvlText w:val="%3."/>
      <w:lvlJc w:val="right"/>
      <w:pPr>
        <w:ind w:left="1166" w:hanging="180"/>
      </w:pPr>
      <w:rPr>
        <w:rFonts w:hint="default"/>
      </w:rPr>
    </w:lvl>
    <w:lvl w:ilvl="3">
      <w:start w:val="1"/>
      <w:numFmt w:val="bullet"/>
      <w:lvlText w:val="-"/>
      <w:lvlJc w:val="left"/>
      <w:pPr>
        <w:ind w:left="1886" w:hanging="360"/>
      </w:pPr>
      <w:rPr>
        <w:rFonts w:ascii="Courier New" w:hAnsi="Courier New" w:hint="default"/>
      </w:rPr>
    </w:lvl>
    <w:lvl w:ilvl="4">
      <w:start w:val="1"/>
      <w:numFmt w:val="lowerLetter"/>
      <w:lvlText w:val="%5."/>
      <w:lvlJc w:val="left"/>
      <w:pPr>
        <w:ind w:left="2606" w:hanging="360"/>
      </w:pPr>
      <w:rPr>
        <w:rFonts w:hint="default"/>
      </w:rPr>
    </w:lvl>
    <w:lvl w:ilvl="5">
      <w:start w:val="1"/>
      <w:numFmt w:val="lowerRoman"/>
      <w:lvlText w:val="%6."/>
      <w:lvlJc w:val="right"/>
      <w:pPr>
        <w:ind w:left="3326" w:hanging="180"/>
      </w:pPr>
      <w:rPr>
        <w:rFonts w:hint="default"/>
      </w:rPr>
    </w:lvl>
    <w:lvl w:ilvl="6">
      <w:start w:val="1"/>
      <w:numFmt w:val="decimal"/>
      <w:lvlText w:val="%7."/>
      <w:lvlJc w:val="left"/>
      <w:pPr>
        <w:ind w:left="4046" w:hanging="360"/>
      </w:pPr>
      <w:rPr>
        <w:rFonts w:hint="default"/>
      </w:rPr>
    </w:lvl>
    <w:lvl w:ilvl="7">
      <w:start w:val="1"/>
      <w:numFmt w:val="lowerLetter"/>
      <w:lvlText w:val="%8."/>
      <w:lvlJc w:val="left"/>
      <w:pPr>
        <w:ind w:left="4766" w:hanging="360"/>
      </w:pPr>
      <w:rPr>
        <w:rFonts w:hint="default"/>
      </w:rPr>
    </w:lvl>
    <w:lvl w:ilvl="8">
      <w:start w:val="1"/>
      <w:numFmt w:val="lowerRoman"/>
      <w:lvlText w:val="%9."/>
      <w:lvlJc w:val="right"/>
      <w:pPr>
        <w:ind w:left="5486" w:hanging="180"/>
      </w:pPr>
      <w:rPr>
        <w:rFonts w:hint="default"/>
      </w:rPr>
    </w:lvl>
  </w:abstractNum>
  <w:abstractNum w:abstractNumId="13" w15:restartNumberingAfterBreak="0">
    <w:nsid w:val="5DAD0513"/>
    <w:multiLevelType w:val="multilevel"/>
    <w:tmpl w:val="4BF2FBA8"/>
    <w:lvl w:ilvl="0">
      <w:start w:val="1"/>
      <w:numFmt w:val="decimal"/>
      <w:pStyle w:val="nbrRegLstWielpoz"/>
      <w:lvlText w:val="%1."/>
      <w:lvlJc w:val="left"/>
      <w:pPr>
        <w:ind w:left="502" w:hanging="360"/>
      </w:pPr>
      <w:rPr>
        <w:rFonts w:hint="default"/>
      </w:rPr>
    </w:lvl>
    <w:lvl w:ilvl="1">
      <w:start w:val="1"/>
      <w:numFmt w:val="bullet"/>
      <w:lvlText w:val="-"/>
      <w:lvlJc w:val="left"/>
      <w:pPr>
        <w:ind w:left="737" w:hanging="397"/>
      </w:pPr>
      <w:rPr>
        <w:rFonts w:ascii="Courier New" w:eastAsia="Times New Roman" w:hAnsi="Courier New" w:hint="default"/>
      </w:rPr>
    </w:lvl>
    <w:lvl w:ilvl="2">
      <w:start w:val="1"/>
      <w:numFmt w:val="lowerLetter"/>
      <w:lvlText w:val="%3."/>
      <w:lvlJc w:val="right"/>
      <w:pPr>
        <w:ind w:left="1166" w:hanging="180"/>
      </w:pPr>
      <w:rPr>
        <w:rFonts w:hint="default"/>
      </w:rPr>
    </w:lvl>
    <w:lvl w:ilvl="3">
      <w:start w:val="1"/>
      <w:numFmt w:val="bullet"/>
      <w:lvlText w:val="-"/>
      <w:lvlJc w:val="left"/>
      <w:pPr>
        <w:ind w:left="1886" w:hanging="360"/>
      </w:pPr>
      <w:rPr>
        <w:rFonts w:ascii="Courier New" w:hAnsi="Courier New" w:hint="default"/>
      </w:rPr>
    </w:lvl>
    <w:lvl w:ilvl="4">
      <w:start w:val="1"/>
      <w:numFmt w:val="lowerLetter"/>
      <w:lvlText w:val="%5."/>
      <w:lvlJc w:val="left"/>
      <w:pPr>
        <w:ind w:left="2606" w:hanging="360"/>
      </w:pPr>
      <w:rPr>
        <w:rFonts w:hint="default"/>
      </w:rPr>
    </w:lvl>
    <w:lvl w:ilvl="5">
      <w:start w:val="1"/>
      <w:numFmt w:val="lowerRoman"/>
      <w:lvlText w:val="%6."/>
      <w:lvlJc w:val="right"/>
      <w:pPr>
        <w:ind w:left="3326" w:hanging="180"/>
      </w:pPr>
      <w:rPr>
        <w:rFonts w:hint="default"/>
      </w:rPr>
    </w:lvl>
    <w:lvl w:ilvl="6">
      <w:start w:val="1"/>
      <w:numFmt w:val="decimal"/>
      <w:lvlText w:val="%7."/>
      <w:lvlJc w:val="left"/>
      <w:pPr>
        <w:ind w:left="4046" w:hanging="360"/>
      </w:pPr>
      <w:rPr>
        <w:rFonts w:hint="default"/>
      </w:rPr>
    </w:lvl>
    <w:lvl w:ilvl="7">
      <w:start w:val="1"/>
      <w:numFmt w:val="lowerLetter"/>
      <w:lvlText w:val="%8."/>
      <w:lvlJc w:val="left"/>
      <w:pPr>
        <w:ind w:left="4766" w:hanging="360"/>
      </w:pPr>
      <w:rPr>
        <w:rFonts w:hint="default"/>
      </w:rPr>
    </w:lvl>
    <w:lvl w:ilvl="8">
      <w:start w:val="1"/>
      <w:numFmt w:val="lowerRoman"/>
      <w:lvlText w:val="%9."/>
      <w:lvlJc w:val="right"/>
      <w:pPr>
        <w:ind w:left="5486" w:hanging="180"/>
      </w:pPr>
      <w:rPr>
        <w:rFonts w:hint="default"/>
      </w:rPr>
    </w:lvl>
  </w:abstractNum>
  <w:abstractNum w:abstractNumId="14" w15:restartNumberingAfterBreak="0">
    <w:nsid w:val="64863A73"/>
    <w:multiLevelType w:val="hybridMultilevel"/>
    <w:tmpl w:val="195C2846"/>
    <w:lvl w:ilvl="0" w:tplc="ED8EE43C">
      <w:start w:val="1"/>
      <w:numFmt w:val="bullet"/>
      <w:lvlText w:val="-"/>
      <w:lvlJc w:val="left"/>
      <w:pPr>
        <w:ind w:left="1068" w:hanging="360"/>
      </w:pPr>
      <w:rPr>
        <w:rFonts w:ascii="Courier New" w:hAnsi="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661C01D5"/>
    <w:multiLevelType w:val="hybridMultilevel"/>
    <w:tmpl w:val="D65E6050"/>
    <w:lvl w:ilvl="0" w:tplc="00D404EA">
      <w:start w:val="1"/>
      <w:numFmt w:val="decimal"/>
      <w:pStyle w:val="nbrRegnag2111"/>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371F0B"/>
    <w:multiLevelType w:val="hybridMultilevel"/>
    <w:tmpl w:val="56546530"/>
    <w:lvl w:ilvl="0" w:tplc="5180275A">
      <w:start w:val="1"/>
      <w:numFmt w:val="decimal"/>
      <w:pStyle w:val="INSNag3ZaPoz1"/>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715B7ED8"/>
    <w:multiLevelType w:val="hybridMultilevel"/>
    <w:tmpl w:val="1F52DB88"/>
    <w:lvl w:ilvl="0" w:tplc="5A828844">
      <w:start w:val="1"/>
      <w:numFmt w:val="bullet"/>
      <w:pStyle w:val="INSnormal-"/>
      <w:lvlText w:val="-"/>
      <w:lvlJc w:val="left"/>
      <w:pPr>
        <w:ind w:left="1080" w:hanging="360"/>
      </w:pPr>
      <w:rPr>
        <w:rFonts w:ascii="Courier New" w:hAnsi="Courier New" w:hint="default"/>
      </w:rPr>
    </w:lvl>
    <w:lvl w:ilvl="1" w:tplc="BCD6DAC0">
      <w:start w:val="3"/>
      <w:numFmt w:val="bullet"/>
      <w:lvlText w:val=""/>
      <w:lvlJc w:val="left"/>
      <w:pPr>
        <w:ind w:left="1800" w:hanging="360"/>
      </w:pPr>
      <w:rPr>
        <w:rFonts w:ascii="Symbol" w:eastAsia="Times New Roman" w:hAnsi="Symbol" w:cs="Times New Roman" w:hint="default"/>
      </w:rPr>
    </w:lvl>
    <w:lvl w:ilvl="2" w:tplc="A5ECEB0A">
      <w:start w:val="3"/>
      <w:numFmt w:val="bullet"/>
      <w:lvlText w:val="•"/>
      <w:lvlJc w:val="left"/>
      <w:pPr>
        <w:ind w:left="2730" w:hanging="570"/>
      </w:pPr>
      <w:rPr>
        <w:rFonts w:ascii="Times New Roman" w:eastAsia="Times New Roman" w:hAnsi="Times New Roman" w:cs="Times New Roman"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16A3BC3"/>
    <w:multiLevelType w:val="hybridMultilevel"/>
    <w:tmpl w:val="BA96BC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B6A6D9E"/>
    <w:multiLevelType w:val="multilevel"/>
    <w:tmpl w:val="1C4CF156"/>
    <w:lvl w:ilvl="0">
      <w:start w:val="1"/>
      <w:numFmt w:val="decimal"/>
      <w:lvlText w:val="%1."/>
      <w:lvlJc w:val="left"/>
      <w:pPr>
        <w:ind w:left="360" w:hanging="360"/>
      </w:pPr>
      <w:rPr>
        <w:rFonts w:hint="default"/>
      </w:rPr>
    </w:lvl>
    <w:lvl w:ilvl="1">
      <w:start w:val="1"/>
      <w:numFmt w:val="lowerLetter"/>
      <w:lvlText w:val="%2 )"/>
      <w:lvlJc w:val="left"/>
      <w:pPr>
        <w:ind w:left="717" w:hanging="51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7EEF7BDA"/>
    <w:multiLevelType w:val="hybridMultilevel"/>
    <w:tmpl w:val="72B4EA00"/>
    <w:lvl w:ilvl="0" w:tplc="8E3876EE">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06399038">
    <w:abstractNumId w:val="7"/>
  </w:num>
  <w:num w:numId="2" w16cid:durableId="499471359">
    <w:abstractNumId w:val="12"/>
  </w:num>
  <w:num w:numId="3" w16cid:durableId="572932911">
    <w:abstractNumId w:val="9"/>
  </w:num>
  <w:num w:numId="4" w16cid:durableId="1024013103">
    <w:abstractNumId w:val="15"/>
  </w:num>
  <w:num w:numId="5" w16cid:durableId="1245142681">
    <w:abstractNumId w:val="0"/>
  </w:num>
  <w:num w:numId="6" w16cid:durableId="1907573028">
    <w:abstractNumId w:val="6"/>
  </w:num>
  <w:num w:numId="7" w16cid:durableId="960110804">
    <w:abstractNumId w:val="10"/>
  </w:num>
  <w:num w:numId="8" w16cid:durableId="723678022">
    <w:abstractNumId w:val="8"/>
  </w:num>
  <w:num w:numId="9" w16cid:durableId="387345083">
    <w:abstractNumId w:val="3"/>
  </w:num>
  <w:num w:numId="10" w16cid:durableId="13880643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85825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430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7434610">
    <w:abstractNumId w:val="17"/>
  </w:num>
  <w:num w:numId="14" w16cid:durableId="691761687">
    <w:abstractNumId w:val="13"/>
  </w:num>
  <w:num w:numId="15" w16cid:durableId="1246190466">
    <w:abstractNumId w:val="13"/>
  </w:num>
  <w:num w:numId="16" w16cid:durableId="6716411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3537869">
    <w:abstractNumId w:val="16"/>
  </w:num>
  <w:num w:numId="18" w16cid:durableId="1232037986">
    <w:abstractNumId w:val="1"/>
  </w:num>
  <w:num w:numId="19" w16cid:durableId="752748514">
    <w:abstractNumId w:val="16"/>
  </w:num>
  <w:num w:numId="20" w16cid:durableId="733159941">
    <w:abstractNumId w:val="16"/>
  </w:num>
  <w:num w:numId="21" w16cid:durableId="1559709482">
    <w:abstractNumId w:val="16"/>
  </w:num>
  <w:num w:numId="22" w16cid:durableId="1921021294">
    <w:abstractNumId w:val="16"/>
  </w:num>
  <w:num w:numId="23" w16cid:durableId="1309703073">
    <w:abstractNumId w:val="2"/>
  </w:num>
  <w:num w:numId="24" w16cid:durableId="389573902">
    <w:abstractNumId w:val="16"/>
  </w:num>
  <w:num w:numId="25" w16cid:durableId="1746104928">
    <w:abstractNumId w:val="14"/>
  </w:num>
  <w:num w:numId="26" w16cid:durableId="1955668045">
    <w:abstractNumId w:val="16"/>
  </w:num>
  <w:num w:numId="27" w16cid:durableId="1625043134">
    <w:abstractNumId w:val="16"/>
  </w:num>
  <w:num w:numId="28" w16cid:durableId="886065382">
    <w:abstractNumId w:val="16"/>
  </w:num>
  <w:num w:numId="29" w16cid:durableId="776021384">
    <w:abstractNumId w:val="18"/>
  </w:num>
  <w:num w:numId="30" w16cid:durableId="594896813">
    <w:abstractNumId w:val="5"/>
  </w:num>
  <w:num w:numId="31" w16cid:durableId="932663093">
    <w:abstractNumId w:val="4"/>
  </w:num>
  <w:num w:numId="32" w16cid:durableId="1903059411">
    <w:abstractNumId w:val="19"/>
  </w:num>
  <w:num w:numId="33" w16cid:durableId="1413429816">
    <w:abstractNumId w:val="11"/>
  </w:num>
  <w:num w:numId="34" w16cid:durableId="2072147201">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32"/>
    <w:rsid w:val="0000068A"/>
    <w:rsid w:val="00000AB1"/>
    <w:rsid w:val="00000BF0"/>
    <w:rsid w:val="000012E3"/>
    <w:rsid w:val="00001349"/>
    <w:rsid w:val="00001444"/>
    <w:rsid w:val="000016CA"/>
    <w:rsid w:val="00003295"/>
    <w:rsid w:val="000041BE"/>
    <w:rsid w:val="00004FA6"/>
    <w:rsid w:val="00007C66"/>
    <w:rsid w:val="00007CA2"/>
    <w:rsid w:val="00007E6E"/>
    <w:rsid w:val="0001133E"/>
    <w:rsid w:val="000115A7"/>
    <w:rsid w:val="00011C0D"/>
    <w:rsid w:val="00012A38"/>
    <w:rsid w:val="00013333"/>
    <w:rsid w:val="00013F98"/>
    <w:rsid w:val="0001660D"/>
    <w:rsid w:val="00017397"/>
    <w:rsid w:val="00017812"/>
    <w:rsid w:val="0002046E"/>
    <w:rsid w:val="00020BBE"/>
    <w:rsid w:val="00020D4E"/>
    <w:rsid w:val="000215C1"/>
    <w:rsid w:val="00021D06"/>
    <w:rsid w:val="000223BA"/>
    <w:rsid w:val="000229FD"/>
    <w:rsid w:val="00022AD2"/>
    <w:rsid w:val="00022ECD"/>
    <w:rsid w:val="0002373A"/>
    <w:rsid w:val="00023C3E"/>
    <w:rsid w:val="00024341"/>
    <w:rsid w:val="000249B8"/>
    <w:rsid w:val="00024A7C"/>
    <w:rsid w:val="000252EE"/>
    <w:rsid w:val="000258E2"/>
    <w:rsid w:val="00025981"/>
    <w:rsid w:val="00025CB0"/>
    <w:rsid w:val="00025D82"/>
    <w:rsid w:val="00025F28"/>
    <w:rsid w:val="00025F40"/>
    <w:rsid w:val="00026242"/>
    <w:rsid w:val="000269E9"/>
    <w:rsid w:val="00026A92"/>
    <w:rsid w:val="000272D1"/>
    <w:rsid w:val="000274C5"/>
    <w:rsid w:val="00027B4B"/>
    <w:rsid w:val="000300C4"/>
    <w:rsid w:val="000333AD"/>
    <w:rsid w:val="000338C3"/>
    <w:rsid w:val="00033B68"/>
    <w:rsid w:val="00033E04"/>
    <w:rsid w:val="000351E9"/>
    <w:rsid w:val="00035879"/>
    <w:rsid w:val="000360BB"/>
    <w:rsid w:val="000373EC"/>
    <w:rsid w:val="00037607"/>
    <w:rsid w:val="000378AE"/>
    <w:rsid w:val="0003792D"/>
    <w:rsid w:val="00037C02"/>
    <w:rsid w:val="00040366"/>
    <w:rsid w:val="0004067C"/>
    <w:rsid w:val="00042B26"/>
    <w:rsid w:val="000436CD"/>
    <w:rsid w:val="00043DA2"/>
    <w:rsid w:val="00046251"/>
    <w:rsid w:val="0004661E"/>
    <w:rsid w:val="0004666F"/>
    <w:rsid w:val="000468AC"/>
    <w:rsid w:val="00047756"/>
    <w:rsid w:val="000500C0"/>
    <w:rsid w:val="00050323"/>
    <w:rsid w:val="00051355"/>
    <w:rsid w:val="00051CD9"/>
    <w:rsid w:val="00051E2B"/>
    <w:rsid w:val="00051F85"/>
    <w:rsid w:val="00052219"/>
    <w:rsid w:val="000525B9"/>
    <w:rsid w:val="000528F9"/>
    <w:rsid w:val="00052C01"/>
    <w:rsid w:val="00053974"/>
    <w:rsid w:val="000540E5"/>
    <w:rsid w:val="000555E7"/>
    <w:rsid w:val="00055869"/>
    <w:rsid w:val="00055BEE"/>
    <w:rsid w:val="00055E45"/>
    <w:rsid w:val="0005737F"/>
    <w:rsid w:val="0005798D"/>
    <w:rsid w:val="000579E0"/>
    <w:rsid w:val="00057DB5"/>
    <w:rsid w:val="00057DE9"/>
    <w:rsid w:val="00060397"/>
    <w:rsid w:val="00060B29"/>
    <w:rsid w:val="00060C77"/>
    <w:rsid w:val="0006133E"/>
    <w:rsid w:val="00061599"/>
    <w:rsid w:val="00061E7A"/>
    <w:rsid w:val="0006257B"/>
    <w:rsid w:val="00062E2A"/>
    <w:rsid w:val="00062FE7"/>
    <w:rsid w:val="00063640"/>
    <w:rsid w:val="000637F7"/>
    <w:rsid w:val="00064609"/>
    <w:rsid w:val="00064921"/>
    <w:rsid w:val="00065E78"/>
    <w:rsid w:val="000671D8"/>
    <w:rsid w:val="00067919"/>
    <w:rsid w:val="00067A1E"/>
    <w:rsid w:val="00071BAC"/>
    <w:rsid w:val="00071CEE"/>
    <w:rsid w:val="00072A24"/>
    <w:rsid w:val="000732C5"/>
    <w:rsid w:val="00073680"/>
    <w:rsid w:val="000738B9"/>
    <w:rsid w:val="00073D46"/>
    <w:rsid w:val="0007459A"/>
    <w:rsid w:val="00075CFA"/>
    <w:rsid w:val="00075E55"/>
    <w:rsid w:val="000763DB"/>
    <w:rsid w:val="0007645C"/>
    <w:rsid w:val="00077644"/>
    <w:rsid w:val="00077B8A"/>
    <w:rsid w:val="00077CC5"/>
    <w:rsid w:val="00080B4F"/>
    <w:rsid w:val="00080E80"/>
    <w:rsid w:val="000818AA"/>
    <w:rsid w:val="00081B99"/>
    <w:rsid w:val="00084DAA"/>
    <w:rsid w:val="00084E49"/>
    <w:rsid w:val="00085CB7"/>
    <w:rsid w:val="00086B3A"/>
    <w:rsid w:val="00086D27"/>
    <w:rsid w:val="0008763A"/>
    <w:rsid w:val="000921DB"/>
    <w:rsid w:val="000929BE"/>
    <w:rsid w:val="00092B48"/>
    <w:rsid w:val="000944F4"/>
    <w:rsid w:val="00094680"/>
    <w:rsid w:val="00095EC5"/>
    <w:rsid w:val="0009630C"/>
    <w:rsid w:val="00096337"/>
    <w:rsid w:val="000967ED"/>
    <w:rsid w:val="00096C18"/>
    <w:rsid w:val="00096DDE"/>
    <w:rsid w:val="000A072C"/>
    <w:rsid w:val="000A0D5B"/>
    <w:rsid w:val="000A0D9F"/>
    <w:rsid w:val="000A1476"/>
    <w:rsid w:val="000A1A31"/>
    <w:rsid w:val="000A2DFB"/>
    <w:rsid w:val="000A2E7D"/>
    <w:rsid w:val="000A333A"/>
    <w:rsid w:val="000A3413"/>
    <w:rsid w:val="000A3F07"/>
    <w:rsid w:val="000A4B34"/>
    <w:rsid w:val="000A5CC4"/>
    <w:rsid w:val="000A5E8D"/>
    <w:rsid w:val="000A722D"/>
    <w:rsid w:val="000A7ACD"/>
    <w:rsid w:val="000B03A6"/>
    <w:rsid w:val="000B0957"/>
    <w:rsid w:val="000B0B7E"/>
    <w:rsid w:val="000B0CD4"/>
    <w:rsid w:val="000B1DB5"/>
    <w:rsid w:val="000B2411"/>
    <w:rsid w:val="000B3D99"/>
    <w:rsid w:val="000B4295"/>
    <w:rsid w:val="000B4527"/>
    <w:rsid w:val="000B6F72"/>
    <w:rsid w:val="000B7A95"/>
    <w:rsid w:val="000B7B38"/>
    <w:rsid w:val="000C0494"/>
    <w:rsid w:val="000C3537"/>
    <w:rsid w:val="000C4714"/>
    <w:rsid w:val="000C4C43"/>
    <w:rsid w:val="000C4FB1"/>
    <w:rsid w:val="000C7141"/>
    <w:rsid w:val="000C7697"/>
    <w:rsid w:val="000D03CA"/>
    <w:rsid w:val="000D0C44"/>
    <w:rsid w:val="000D0F7C"/>
    <w:rsid w:val="000D1EF4"/>
    <w:rsid w:val="000D3858"/>
    <w:rsid w:val="000D447D"/>
    <w:rsid w:val="000D4D81"/>
    <w:rsid w:val="000D528F"/>
    <w:rsid w:val="000D5478"/>
    <w:rsid w:val="000D606D"/>
    <w:rsid w:val="000D6CA3"/>
    <w:rsid w:val="000D7C86"/>
    <w:rsid w:val="000E037F"/>
    <w:rsid w:val="000E043C"/>
    <w:rsid w:val="000E0532"/>
    <w:rsid w:val="000E08F7"/>
    <w:rsid w:val="000E1ED3"/>
    <w:rsid w:val="000E2674"/>
    <w:rsid w:val="000E3946"/>
    <w:rsid w:val="000E3DEF"/>
    <w:rsid w:val="000E520A"/>
    <w:rsid w:val="000E5899"/>
    <w:rsid w:val="000E714D"/>
    <w:rsid w:val="000E7342"/>
    <w:rsid w:val="000E7942"/>
    <w:rsid w:val="000E7A46"/>
    <w:rsid w:val="000F03CE"/>
    <w:rsid w:val="000F1601"/>
    <w:rsid w:val="000F35F4"/>
    <w:rsid w:val="000F46A5"/>
    <w:rsid w:val="000F49B1"/>
    <w:rsid w:val="000F5105"/>
    <w:rsid w:val="000F5201"/>
    <w:rsid w:val="000F52E1"/>
    <w:rsid w:val="000F5934"/>
    <w:rsid w:val="000F5CA7"/>
    <w:rsid w:val="000F717D"/>
    <w:rsid w:val="00100BC9"/>
    <w:rsid w:val="00102417"/>
    <w:rsid w:val="0010268D"/>
    <w:rsid w:val="00104514"/>
    <w:rsid w:val="00105606"/>
    <w:rsid w:val="00105917"/>
    <w:rsid w:val="0010595F"/>
    <w:rsid w:val="001073C2"/>
    <w:rsid w:val="00107518"/>
    <w:rsid w:val="0011094B"/>
    <w:rsid w:val="00110991"/>
    <w:rsid w:val="00110B70"/>
    <w:rsid w:val="001119BF"/>
    <w:rsid w:val="00111ED1"/>
    <w:rsid w:val="00113167"/>
    <w:rsid w:val="001139DB"/>
    <w:rsid w:val="00113A5D"/>
    <w:rsid w:val="00113A8B"/>
    <w:rsid w:val="00113B89"/>
    <w:rsid w:val="00113ED7"/>
    <w:rsid w:val="00115284"/>
    <w:rsid w:val="00115471"/>
    <w:rsid w:val="001155BB"/>
    <w:rsid w:val="00115C39"/>
    <w:rsid w:val="0011629D"/>
    <w:rsid w:val="001164B0"/>
    <w:rsid w:val="001168E9"/>
    <w:rsid w:val="00117BC9"/>
    <w:rsid w:val="00117BCA"/>
    <w:rsid w:val="001206C7"/>
    <w:rsid w:val="00120808"/>
    <w:rsid w:val="00120ECD"/>
    <w:rsid w:val="0012152A"/>
    <w:rsid w:val="00121F3E"/>
    <w:rsid w:val="00122295"/>
    <w:rsid w:val="001223C6"/>
    <w:rsid w:val="0012386A"/>
    <w:rsid w:val="00123F32"/>
    <w:rsid w:val="00124844"/>
    <w:rsid w:val="00125C2D"/>
    <w:rsid w:val="00125D71"/>
    <w:rsid w:val="00127022"/>
    <w:rsid w:val="00127B9A"/>
    <w:rsid w:val="00127F81"/>
    <w:rsid w:val="001309D3"/>
    <w:rsid w:val="00132010"/>
    <w:rsid w:val="001331F8"/>
    <w:rsid w:val="00133433"/>
    <w:rsid w:val="001336CE"/>
    <w:rsid w:val="00133DC4"/>
    <w:rsid w:val="0013495C"/>
    <w:rsid w:val="00134B5C"/>
    <w:rsid w:val="00134CDB"/>
    <w:rsid w:val="00134E5F"/>
    <w:rsid w:val="00134FCE"/>
    <w:rsid w:val="00135237"/>
    <w:rsid w:val="0013540E"/>
    <w:rsid w:val="0013544C"/>
    <w:rsid w:val="0013561D"/>
    <w:rsid w:val="00136647"/>
    <w:rsid w:val="001370FD"/>
    <w:rsid w:val="001374CF"/>
    <w:rsid w:val="00140C2C"/>
    <w:rsid w:val="00141147"/>
    <w:rsid w:val="00141C26"/>
    <w:rsid w:val="00141DB1"/>
    <w:rsid w:val="00141E7D"/>
    <w:rsid w:val="00142D08"/>
    <w:rsid w:val="00143534"/>
    <w:rsid w:val="00143544"/>
    <w:rsid w:val="00143858"/>
    <w:rsid w:val="00144268"/>
    <w:rsid w:val="00145898"/>
    <w:rsid w:val="00146241"/>
    <w:rsid w:val="001468FF"/>
    <w:rsid w:val="0014699F"/>
    <w:rsid w:val="00146E7F"/>
    <w:rsid w:val="001506F8"/>
    <w:rsid w:val="00150DF0"/>
    <w:rsid w:val="0015157B"/>
    <w:rsid w:val="00151774"/>
    <w:rsid w:val="00151A5F"/>
    <w:rsid w:val="00152076"/>
    <w:rsid w:val="001525BD"/>
    <w:rsid w:val="00152D19"/>
    <w:rsid w:val="00154EB6"/>
    <w:rsid w:val="00155DD5"/>
    <w:rsid w:val="001566BC"/>
    <w:rsid w:val="00160A6E"/>
    <w:rsid w:val="00160A7A"/>
    <w:rsid w:val="00160ED7"/>
    <w:rsid w:val="00161A3B"/>
    <w:rsid w:val="00162221"/>
    <w:rsid w:val="00162D15"/>
    <w:rsid w:val="00162EFB"/>
    <w:rsid w:val="001642A0"/>
    <w:rsid w:val="0016444B"/>
    <w:rsid w:val="00165B48"/>
    <w:rsid w:val="00165F3C"/>
    <w:rsid w:val="001664C7"/>
    <w:rsid w:val="001669E0"/>
    <w:rsid w:val="00167035"/>
    <w:rsid w:val="001707E3"/>
    <w:rsid w:val="00171997"/>
    <w:rsid w:val="00174154"/>
    <w:rsid w:val="001748C0"/>
    <w:rsid w:val="00176E77"/>
    <w:rsid w:val="00176E91"/>
    <w:rsid w:val="00176F6D"/>
    <w:rsid w:val="00180653"/>
    <w:rsid w:val="00180C03"/>
    <w:rsid w:val="00180FF3"/>
    <w:rsid w:val="00181108"/>
    <w:rsid w:val="00182A61"/>
    <w:rsid w:val="00182D2C"/>
    <w:rsid w:val="00184554"/>
    <w:rsid w:val="0018455C"/>
    <w:rsid w:val="0018602B"/>
    <w:rsid w:val="00186667"/>
    <w:rsid w:val="00187926"/>
    <w:rsid w:val="00192273"/>
    <w:rsid w:val="00192DC8"/>
    <w:rsid w:val="00192EE7"/>
    <w:rsid w:val="00193323"/>
    <w:rsid w:val="00193C0F"/>
    <w:rsid w:val="00193C56"/>
    <w:rsid w:val="001942B1"/>
    <w:rsid w:val="00195704"/>
    <w:rsid w:val="00196649"/>
    <w:rsid w:val="00196AB8"/>
    <w:rsid w:val="00196B8E"/>
    <w:rsid w:val="0019729B"/>
    <w:rsid w:val="001974B8"/>
    <w:rsid w:val="001974D7"/>
    <w:rsid w:val="001A082F"/>
    <w:rsid w:val="001A0A03"/>
    <w:rsid w:val="001A1891"/>
    <w:rsid w:val="001A1FFA"/>
    <w:rsid w:val="001A220F"/>
    <w:rsid w:val="001A252B"/>
    <w:rsid w:val="001A2A90"/>
    <w:rsid w:val="001A3495"/>
    <w:rsid w:val="001A3FFE"/>
    <w:rsid w:val="001A53E0"/>
    <w:rsid w:val="001A5A3C"/>
    <w:rsid w:val="001A5FAE"/>
    <w:rsid w:val="001A6517"/>
    <w:rsid w:val="001A7788"/>
    <w:rsid w:val="001A7856"/>
    <w:rsid w:val="001B0667"/>
    <w:rsid w:val="001B12C5"/>
    <w:rsid w:val="001B1344"/>
    <w:rsid w:val="001B136D"/>
    <w:rsid w:val="001B4895"/>
    <w:rsid w:val="001B4DD2"/>
    <w:rsid w:val="001B583B"/>
    <w:rsid w:val="001B5DBC"/>
    <w:rsid w:val="001B5E83"/>
    <w:rsid w:val="001B69A0"/>
    <w:rsid w:val="001B7763"/>
    <w:rsid w:val="001C0826"/>
    <w:rsid w:val="001C106D"/>
    <w:rsid w:val="001C279B"/>
    <w:rsid w:val="001C29BD"/>
    <w:rsid w:val="001C3F66"/>
    <w:rsid w:val="001C445B"/>
    <w:rsid w:val="001C54D2"/>
    <w:rsid w:val="001C5B03"/>
    <w:rsid w:val="001C70A3"/>
    <w:rsid w:val="001C7267"/>
    <w:rsid w:val="001C74D4"/>
    <w:rsid w:val="001C76AE"/>
    <w:rsid w:val="001C76FF"/>
    <w:rsid w:val="001D0020"/>
    <w:rsid w:val="001D0455"/>
    <w:rsid w:val="001D058C"/>
    <w:rsid w:val="001D1544"/>
    <w:rsid w:val="001D1D87"/>
    <w:rsid w:val="001D2B7C"/>
    <w:rsid w:val="001D2BB9"/>
    <w:rsid w:val="001D2DEB"/>
    <w:rsid w:val="001D3937"/>
    <w:rsid w:val="001D3DA0"/>
    <w:rsid w:val="001D3DE7"/>
    <w:rsid w:val="001D4306"/>
    <w:rsid w:val="001D51D3"/>
    <w:rsid w:val="001D581B"/>
    <w:rsid w:val="001D632D"/>
    <w:rsid w:val="001D6443"/>
    <w:rsid w:val="001D6640"/>
    <w:rsid w:val="001D697F"/>
    <w:rsid w:val="001D6BC0"/>
    <w:rsid w:val="001D7824"/>
    <w:rsid w:val="001E014D"/>
    <w:rsid w:val="001E0877"/>
    <w:rsid w:val="001E106A"/>
    <w:rsid w:val="001E11E3"/>
    <w:rsid w:val="001E19B6"/>
    <w:rsid w:val="001E1EC6"/>
    <w:rsid w:val="001E316F"/>
    <w:rsid w:val="001E3317"/>
    <w:rsid w:val="001E3BF0"/>
    <w:rsid w:val="001E3DBE"/>
    <w:rsid w:val="001E41DB"/>
    <w:rsid w:val="001E4910"/>
    <w:rsid w:val="001E522B"/>
    <w:rsid w:val="001E5275"/>
    <w:rsid w:val="001E6599"/>
    <w:rsid w:val="001E6A3D"/>
    <w:rsid w:val="001E74B6"/>
    <w:rsid w:val="001E7EF4"/>
    <w:rsid w:val="001F0E88"/>
    <w:rsid w:val="001F1FCA"/>
    <w:rsid w:val="001F22DC"/>
    <w:rsid w:val="001F23A4"/>
    <w:rsid w:val="001F2747"/>
    <w:rsid w:val="001F3169"/>
    <w:rsid w:val="001F41F2"/>
    <w:rsid w:val="001F497E"/>
    <w:rsid w:val="001F68A1"/>
    <w:rsid w:val="001F69EE"/>
    <w:rsid w:val="001F7F94"/>
    <w:rsid w:val="00200025"/>
    <w:rsid w:val="002015DD"/>
    <w:rsid w:val="00201A33"/>
    <w:rsid w:val="00201AB6"/>
    <w:rsid w:val="00202556"/>
    <w:rsid w:val="00204121"/>
    <w:rsid w:val="002042E7"/>
    <w:rsid w:val="0020449A"/>
    <w:rsid w:val="00204F47"/>
    <w:rsid w:val="00205E12"/>
    <w:rsid w:val="00205FC5"/>
    <w:rsid w:val="002060E2"/>
    <w:rsid w:val="00206358"/>
    <w:rsid w:val="00206B7A"/>
    <w:rsid w:val="00207804"/>
    <w:rsid w:val="00207D39"/>
    <w:rsid w:val="002109EE"/>
    <w:rsid w:val="00211095"/>
    <w:rsid w:val="00211336"/>
    <w:rsid w:val="00212676"/>
    <w:rsid w:val="00213966"/>
    <w:rsid w:val="00213BEC"/>
    <w:rsid w:val="00214A09"/>
    <w:rsid w:val="002156B1"/>
    <w:rsid w:val="00215737"/>
    <w:rsid w:val="002162B7"/>
    <w:rsid w:val="0021642F"/>
    <w:rsid w:val="00217D60"/>
    <w:rsid w:val="002215AD"/>
    <w:rsid w:val="00222888"/>
    <w:rsid w:val="00222939"/>
    <w:rsid w:val="00222E90"/>
    <w:rsid w:val="00223E2A"/>
    <w:rsid w:val="00223E60"/>
    <w:rsid w:val="002242E6"/>
    <w:rsid w:val="00225830"/>
    <w:rsid w:val="00225E45"/>
    <w:rsid w:val="002305A1"/>
    <w:rsid w:val="00232B37"/>
    <w:rsid w:val="0023450E"/>
    <w:rsid w:val="00234A94"/>
    <w:rsid w:val="00234E85"/>
    <w:rsid w:val="0023525B"/>
    <w:rsid w:val="00237321"/>
    <w:rsid w:val="00237D82"/>
    <w:rsid w:val="002405A5"/>
    <w:rsid w:val="00240FBB"/>
    <w:rsid w:val="00240FEB"/>
    <w:rsid w:val="002417AA"/>
    <w:rsid w:val="0024259F"/>
    <w:rsid w:val="0024339D"/>
    <w:rsid w:val="00243935"/>
    <w:rsid w:val="00245673"/>
    <w:rsid w:val="00245A4F"/>
    <w:rsid w:val="00245B8F"/>
    <w:rsid w:val="00246165"/>
    <w:rsid w:val="0024645D"/>
    <w:rsid w:val="00246732"/>
    <w:rsid w:val="0024757A"/>
    <w:rsid w:val="00247E95"/>
    <w:rsid w:val="002500B0"/>
    <w:rsid w:val="002508E4"/>
    <w:rsid w:val="00251663"/>
    <w:rsid w:val="00252864"/>
    <w:rsid w:val="002529F6"/>
    <w:rsid w:val="00252DBE"/>
    <w:rsid w:val="0025521C"/>
    <w:rsid w:val="00256B87"/>
    <w:rsid w:val="00257664"/>
    <w:rsid w:val="00257D77"/>
    <w:rsid w:val="00260707"/>
    <w:rsid w:val="0026135B"/>
    <w:rsid w:val="002617BA"/>
    <w:rsid w:val="002617C1"/>
    <w:rsid w:val="00264756"/>
    <w:rsid w:val="002650E2"/>
    <w:rsid w:val="00265924"/>
    <w:rsid w:val="002676E6"/>
    <w:rsid w:val="0027018F"/>
    <w:rsid w:val="0027036D"/>
    <w:rsid w:val="002719FF"/>
    <w:rsid w:val="00271F84"/>
    <w:rsid w:val="0027217B"/>
    <w:rsid w:val="0027261B"/>
    <w:rsid w:val="002729A2"/>
    <w:rsid w:val="002729DD"/>
    <w:rsid w:val="00272D12"/>
    <w:rsid w:val="00272DE7"/>
    <w:rsid w:val="00273684"/>
    <w:rsid w:val="002736D9"/>
    <w:rsid w:val="00274ECF"/>
    <w:rsid w:val="00275352"/>
    <w:rsid w:val="00276E9A"/>
    <w:rsid w:val="00276FB6"/>
    <w:rsid w:val="00277624"/>
    <w:rsid w:val="00277EEC"/>
    <w:rsid w:val="0028040F"/>
    <w:rsid w:val="00280604"/>
    <w:rsid w:val="0028063E"/>
    <w:rsid w:val="0028146A"/>
    <w:rsid w:val="00281624"/>
    <w:rsid w:val="002817E9"/>
    <w:rsid w:val="00281B85"/>
    <w:rsid w:val="00281F25"/>
    <w:rsid w:val="002827E2"/>
    <w:rsid w:val="00282C36"/>
    <w:rsid w:val="00283409"/>
    <w:rsid w:val="00283587"/>
    <w:rsid w:val="00284050"/>
    <w:rsid w:val="0028452D"/>
    <w:rsid w:val="00286AC4"/>
    <w:rsid w:val="00286DE8"/>
    <w:rsid w:val="00287BED"/>
    <w:rsid w:val="002911F8"/>
    <w:rsid w:val="0029194F"/>
    <w:rsid w:val="00292EEC"/>
    <w:rsid w:val="0029364A"/>
    <w:rsid w:val="0029387C"/>
    <w:rsid w:val="00294906"/>
    <w:rsid w:val="00295011"/>
    <w:rsid w:val="00295CD1"/>
    <w:rsid w:val="00296837"/>
    <w:rsid w:val="00297448"/>
    <w:rsid w:val="00297943"/>
    <w:rsid w:val="002A0B06"/>
    <w:rsid w:val="002A2477"/>
    <w:rsid w:val="002A3C79"/>
    <w:rsid w:val="002A3E2A"/>
    <w:rsid w:val="002A52C9"/>
    <w:rsid w:val="002A5871"/>
    <w:rsid w:val="002A6C6F"/>
    <w:rsid w:val="002A7ACE"/>
    <w:rsid w:val="002B0980"/>
    <w:rsid w:val="002B219D"/>
    <w:rsid w:val="002B244D"/>
    <w:rsid w:val="002B3159"/>
    <w:rsid w:val="002B41D9"/>
    <w:rsid w:val="002B46AA"/>
    <w:rsid w:val="002B5777"/>
    <w:rsid w:val="002B5D79"/>
    <w:rsid w:val="002B605B"/>
    <w:rsid w:val="002B6FF3"/>
    <w:rsid w:val="002B7553"/>
    <w:rsid w:val="002B77B6"/>
    <w:rsid w:val="002B7F10"/>
    <w:rsid w:val="002C1809"/>
    <w:rsid w:val="002C2733"/>
    <w:rsid w:val="002C273E"/>
    <w:rsid w:val="002C31D2"/>
    <w:rsid w:val="002C326A"/>
    <w:rsid w:val="002C418B"/>
    <w:rsid w:val="002C43BB"/>
    <w:rsid w:val="002C4A9E"/>
    <w:rsid w:val="002C5400"/>
    <w:rsid w:val="002C5E1F"/>
    <w:rsid w:val="002C5F4A"/>
    <w:rsid w:val="002C6562"/>
    <w:rsid w:val="002C689E"/>
    <w:rsid w:val="002C75AB"/>
    <w:rsid w:val="002D0848"/>
    <w:rsid w:val="002D0D25"/>
    <w:rsid w:val="002D11EB"/>
    <w:rsid w:val="002D14BD"/>
    <w:rsid w:val="002D2F29"/>
    <w:rsid w:val="002D3657"/>
    <w:rsid w:val="002D3DAE"/>
    <w:rsid w:val="002D40F2"/>
    <w:rsid w:val="002D4492"/>
    <w:rsid w:val="002D467D"/>
    <w:rsid w:val="002D53B9"/>
    <w:rsid w:val="002D53DA"/>
    <w:rsid w:val="002D7274"/>
    <w:rsid w:val="002E041F"/>
    <w:rsid w:val="002E0AD7"/>
    <w:rsid w:val="002E10FA"/>
    <w:rsid w:val="002E15A8"/>
    <w:rsid w:val="002E1E11"/>
    <w:rsid w:val="002E264B"/>
    <w:rsid w:val="002E26DC"/>
    <w:rsid w:val="002E281E"/>
    <w:rsid w:val="002E2827"/>
    <w:rsid w:val="002E2D7D"/>
    <w:rsid w:val="002E474D"/>
    <w:rsid w:val="002E4B01"/>
    <w:rsid w:val="002E5C64"/>
    <w:rsid w:val="002E7CCF"/>
    <w:rsid w:val="002F18F1"/>
    <w:rsid w:val="002F1AAC"/>
    <w:rsid w:val="002F1ED5"/>
    <w:rsid w:val="002F3137"/>
    <w:rsid w:val="002F35DA"/>
    <w:rsid w:val="002F3833"/>
    <w:rsid w:val="002F60B7"/>
    <w:rsid w:val="002F664B"/>
    <w:rsid w:val="002F7145"/>
    <w:rsid w:val="002F757A"/>
    <w:rsid w:val="002F76ED"/>
    <w:rsid w:val="002F7D5C"/>
    <w:rsid w:val="002F7EB3"/>
    <w:rsid w:val="0030003F"/>
    <w:rsid w:val="00300347"/>
    <w:rsid w:val="003011A6"/>
    <w:rsid w:val="0030193D"/>
    <w:rsid w:val="00301C44"/>
    <w:rsid w:val="00301F75"/>
    <w:rsid w:val="00301FB0"/>
    <w:rsid w:val="0030220B"/>
    <w:rsid w:val="00302254"/>
    <w:rsid w:val="00302E99"/>
    <w:rsid w:val="00303409"/>
    <w:rsid w:val="003048B0"/>
    <w:rsid w:val="00304906"/>
    <w:rsid w:val="00304BBD"/>
    <w:rsid w:val="00305038"/>
    <w:rsid w:val="00305A64"/>
    <w:rsid w:val="0030653F"/>
    <w:rsid w:val="00307075"/>
    <w:rsid w:val="0030757F"/>
    <w:rsid w:val="003079B5"/>
    <w:rsid w:val="003106F0"/>
    <w:rsid w:val="00310E36"/>
    <w:rsid w:val="00312BA0"/>
    <w:rsid w:val="00312BB5"/>
    <w:rsid w:val="00313A11"/>
    <w:rsid w:val="00314226"/>
    <w:rsid w:val="00314FA0"/>
    <w:rsid w:val="003156F2"/>
    <w:rsid w:val="00315713"/>
    <w:rsid w:val="00316120"/>
    <w:rsid w:val="0031640F"/>
    <w:rsid w:val="00316837"/>
    <w:rsid w:val="0032156A"/>
    <w:rsid w:val="003222EE"/>
    <w:rsid w:val="0032274C"/>
    <w:rsid w:val="00322E91"/>
    <w:rsid w:val="0032373B"/>
    <w:rsid w:val="00323F30"/>
    <w:rsid w:val="003241B6"/>
    <w:rsid w:val="0032449D"/>
    <w:rsid w:val="00324F32"/>
    <w:rsid w:val="00325036"/>
    <w:rsid w:val="00325609"/>
    <w:rsid w:val="00326575"/>
    <w:rsid w:val="00326E7E"/>
    <w:rsid w:val="00327A03"/>
    <w:rsid w:val="00330F98"/>
    <w:rsid w:val="00331080"/>
    <w:rsid w:val="00332143"/>
    <w:rsid w:val="00332FBE"/>
    <w:rsid w:val="0033362A"/>
    <w:rsid w:val="00333AF4"/>
    <w:rsid w:val="00333AF5"/>
    <w:rsid w:val="00333EC2"/>
    <w:rsid w:val="00333FA1"/>
    <w:rsid w:val="0033497F"/>
    <w:rsid w:val="00334A22"/>
    <w:rsid w:val="00335505"/>
    <w:rsid w:val="0033621A"/>
    <w:rsid w:val="0033627C"/>
    <w:rsid w:val="0033640D"/>
    <w:rsid w:val="003366A9"/>
    <w:rsid w:val="003374A0"/>
    <w:rsid w:val="003374C2"/>
    <w:rsid w:val="003374CF"/>
    <w:rsid w:val="003379F9"/>
    <w:rsid w:val="00337B34"/>
    <w:rsid w:val="00340264"/>
    <w:rsid w:val="00343B8D"/>
    <w:rsid w:val="0034418A"/>
    <w:rsid w:val="003441EA"/>
    <w:rsid w:val="00344D03"/>
    <w:rsid w:val="00346F96"/>
    <w:rsid w:val="00347C03"/>
    <w:rsid w:val="00347E6E"/>
    <w:rsid w:val="00351DEC"/>
    <w:rsid w:val="0035327B"/>
    <w:rsid w:val="00353652"/>
    <w:rsid w:val="0035421C"/>
    <w:rsid w:val="003543C9"/>
    <w:rsid w:val="003557FC"/>
    <w:rsid w:val="003579F2"/>
    <w:rsid w:val="00357CA8"/>
    <w:rsid w:val="003637F9"/>
    <w:rsid w:val="00363AAB"/>
    <w:rsid w:val="00363E4F"/>
    <w:rsid w:val="003652B2"/>
    <w:rsid w:val="003669D7"/>
    <w:rsid w:val="00366A75"/>
    <w:rsid w:val="003677BD"/>
    <w:rsid w:val="0036788F"/>
    <w:rsid w:val="0037044E"/>
    <w:rsid w:val="0037055E"/>
    <w:rsid w:val="003708FF"/>
    <w:rsid w:val="00370DCB"/>
    <w:rsid w:val="00372194"/>
    <w:rsid w:val="00372CD8"/>
    <w:rsid w:val="00373A7C"/>
    <w:rsid w:val="00373B72"/>
    <w:rsid w:val="00374F44"/>
    <w:rsid w:val="00376343"/>
    <w:rsid w:val="00377171"/>
    <w:rsid w:val="0037729F"/>
    <w:rsid w:val="0038004C"/>
    <w:rsid w:val="0038077C"/>
    <w:rsid w:val="00381703"/>
    <w:rsid w:val="003822A8"/>
    <w:rsid w:val="00382680"/>
    <w:rsid w:val="00382987"/>
    <w:rsid w:val="00383355"/>
    <w:rsid w:val="00383EE6"/>
    <w:rsid w:val="00384649"/>
    <w:rsid w:val="00385E57"/>
    <w:rsid w:val="00386111"/>
    <w:rsid w:val="00387479"/>
    <w:rsid w:val="003875EB"/>
    <w:rsid w:val="0038784B"/>
    <w:rsid w:val="00387E53"/>
    <w:rsid w:val="00390485"/>
    <w:rsid w:val="00390B0E"/>
    <w:rsid w:val="00391338"/>
    <w:rsid w:val="00391A47"/>
    <w:rsid w:val="00392329"/>
    <w:rsid w:val="00392349"/>
    <w:rsid w:val="003923C7"/>
    <w:rsid w:val="0039297F"/>
    <w:rsid w:val="00392C21"/>
    <w:rsid w:val="00392F6E"/>
    <w:rsid w:val="00394920"/>
    <w:rsid w:val="00394DA0"/>
    <w:rsid w:val="00396FCB"/>
    <w:rsid w:val="003A0F10"/>
    <w:rsid w:val="003A101E"/>
    <w:rsid w:val="003A10C1"/>
    <w:rsid w:val="003A184D"/>
    <w:rsid w:val="003A1FA1"/>
    <w:rsid w:val="003A21D0"/>
    <w:rsid w:val="003A2710"/>
    <w:rsid w:val="003A2DF0"/>
    <w:rsid w:val="003A3096"/>
    <w:rsid w:val="003A3CE8"/>
    <w:rsid w:val="003A44F4"/>
    <w:rsid w:val="003A4C84"/>
    <w:rsid w:val="003A4D26"/>
    <w:rsid w:val="003A5098"/>
    <w:rsid w:val="003A56FF"/>
    <w:rsid w:val="003A5E0A"/>
    <w:rsid w:val="003A6270"/>
    <w:rsid w:val="003A62A2"/>
    <w:rsid w:val="003A6700"/>
    <w:rsid w:val="003A742F"/>
    <w:rsid w:val="003A7B01"/>
    <w:rsid w:val="003B0283"/>
    <w:rsid w:val="003B0897"/>
    <w:rsid w:val="003B0B67"/>
    <w:rsid w:val="003B2120"/>
    <w:rsid w:val="003B419A"/>
    <w:rsid w:val="003B43B7"/>
    <w:rsid w:val="003B478F"/>
    <w:rsid w:val="003B52FF"/>
    <w:rsid w:val="003B675C"/>
    <w:rsid w:val="003B719B"/>
    <w:rsid w:val="003C1ECE"/>
    <w:rsid w:val="003C1FBB"/>
    <w:rsid w:val="003C2377"/>
    <w:rsid w:val="003C2AF8"/>
    <w:rsid w:val="003C32E4"/>
    <w:rsid w:val="003C39D2"/>
    <w:rsid w:val="003C3ABA"/>
    <w:rsid w:val="003C41C0"/>
    <w:rsid w:val="003C55D1"/>
    <w:rsid w:val="003C60A0"/>
    <w:rsid w:val="003C61C3"/>
    <w:rsid w:val="003C677A"/>
    <w:rsid w:val="003C75F6"/>
    <w:rsid w:val="003C774D"/>
    <w:rsid w:val="003C7A81"/>
    <w:rsid w:val="003D030C"/>
    <w:rsid w:val="003D03A0"/>
    <w:rsid w:val="003D0F46"/>
    <w:rsid w:val="003D11FA"/>
    <w:rsid w:val="003D26C5"/>
    <w:rsid w:val="003D3014"/>
    <w:rsid w:val="003D35B5"/>
    <w:rsid w:val="003D482C"/>
    <w:rsid w:val="003D5046"/>
    <w:rsid w:val="003D5462"/>
    <w:rsid w:val="003D5644"/>
    <w:rsid w:val="003D76AF"/>
    <w:rsid w:val="003D7BC7"/>
    <w:rsid w:val="003D7F58"/>
    <w:rsid w:val="003E0397"/>
    <w:rsid w:val="003E10BF"/>
    <w:rsid w:val="003E1722"/>
    <w:rsid w:val="003E253A"/>
    <w:rsid w:val="003E2C36"/>
    <w:rsid w:val="003E2E5C"/>
    <w:rsid w:val="003E3A0E"/>
    <w:rsid w:val="003E48B0"/>
    <w:rsid w:val="003E560F"/>
    <w:rsid w:val="003E59F5"/>
    <w:rsid w:val="003E6428"/>
    <w:rsid w:val="003E6AFB"/>
    <w:rsid w:val="003E6BB8"/>
    <w:rsid w:val="003E7C75"/>
    <w:rsid w:val="003E7DE1"/>
    <w:rsid w:val="003F04CC"/>
    <w:rsid w:val="003F0AAC"/>
    <w:rsid w:val="003F13D5"/>
    <w:rsid w:val="003F15EF"/>
    <w:rsid w:val="003F1703"/>
    <w:rsid w:val="003F1838"/>
    <w:rsid w:val="003F183A"/>
    <w:rsid w:val="003F4BF9"/>
    <w:rsid w:val="003F4F6D"/>
    <w:rsid w:val="003F5A37"/>
    <w:rsid w:val="003F6273"/>
    <w:rsid w:val="003F6DC4"/>
    <w:rsid w:val="00400EC1"/>
    <w:rsid w:val="004011B7"/>
    <w:rsid w:val="004018AD"/>
    <w:rsid w:val="00402C0F"/>
    <w:rsid w:val="004035AB"/>
    <w:rsid w:val="004040AA"/>
    <w:rsid w:val="004049B0"/>
    <w:rsid w:val="004049F0"/>
    <w:rsid w:val="00404AEE"/>
    <w:rsid w:val="00404C28"/>
    <w:rsid w:val="00404CA2"/>
    <w:rsid w:val="00404D86"/>
    <w:rsid w:val="0040532C"/>
    <w:rsid w:val="004053EC"/>
    <w:rsid w:val="00405A27"/>
    <w:rsid w:val="0040617F"/>
    <w:rsid w:val="004068A2"/>
    <w:rsid w:val="004111D1"/>
    <w:rsid w:val="004114D1"/>
    <w:rsid w:val="00411F38"/>
    <w:rsid w:val="00412AC7"/>
    <w:rsid w:val="004139F5"/>
    <w:rsid w:val="004151F5"/>
    <w:rsid w:val="00415B38"/>
    <w:rsid w:val="00416312"/>
    <w:rsid w:val="00417D96"/>
    <w:rsid w:val="0042196C"/>
    <w:rsid w:val="00421CEC"/>
    <w:rsid w:val="00422613"/>
    <w:rsid w:val="004228AB"/>
    <w:rsid w:val="00422A8D"/>
    <w:rsid w:val="00422E0F"/>
    <w:rsid w:val="00422F9C"/>
    <w:rsid w:val="004237E7"/>
    <w:rsid w:val="00423B28"/>
    <w:rsid w:val="00423BE0"/>
    <w:rsid w:val="00423CB7"/>
    <w:rsid w:val="00423CB8"/>
    <w:rsid w:val="0042442A"/>
    <w:rsid w:val="00424623"/>
    <w:rsid w:val="004273E4"/>
    <w:rsid w:val="00427F08"/>
    <w:rsid w:val="0043017C"/>
    <w:rsid w:val="004309BB"/>
    <w:rsid w:val="00430B18"/>
    <w:rsid w:val="0043197D"/>
    <w:rsid w:val="00432460"/>
    <w:rsid w:val="004325B0"/>
    <w:rsid w:val="004328C1"/>
    <w:rsid w:val="00433677"/>
    <w:rsid w:val="004339EB"/>
    <w:rsid w:val="00433E00"/>
    <w:rsid w:val="004345D1"/>
    <w:rsid w:val="00434F1D"/>
    <w:rsid w:val="0043563D"/>
    <w:rsid w:val="00435DCC"/>
    <w:rsid w:val="00436200"/>
    <w:rsid w:val="00436567"/>
    <w:rsid w:val="004369F0"/>
    <w:rsid w:val="00436B92"/>
    <w:rsid w:val="004375AE"/>
    <w:rsid w:val="00437934"/>
    <w:rsid w:val="00437A3B"/>
    <w:rsid w:val="00437DD1"/>
    <w:rsid w:val="00440800"/>
    <w:rsid w:val="00440E3F"/>
    <w:rsid w:val="004419C9"/>
    <w:rsid w:val="00441CCD"/>
    <w:rsid w:val="00442868"/>
    <w:rsid w:val="00442C3A"/>
    <w:rsid w:val="004444B2"/>
    <w:rsid w:val="00444785"/>
    <w:rsid w:val="00445732"/>
    <w:rsid w:val="0044598E"/>
    <w:rsid w:val="004469CE"/>
    <w:rsid w:val="00447342"/>
    <w:rsid w:val="00450262"/>
    <w:rsid w:val="004504A2"/>
    <w:rsid w:val="004508CB"/>
    <w:rsid w:val="00450A5E"/>
    <w:rsid w:val="00451827"/>
    <w:rsid w:val="0045188C"/>
    <w:rsid w:val="00452A97"/>
    <w:rsid w:val="00453785"/>
    <w:rsid w:val="004539F1"/>
    <w:rsid w:val="00454189"/>
    <w:rsid w:val="0045556F"/>
    <w:rsid w:val="00455AE2"/>
    <w:rsid w:val="00456EAD"/>
    <w:rsid w:val="004570AC"/>
    <w:rsid w:val="004573A5"/>
    <w:rsid w:val="00457F4E"/>
    <w:rsid w:val="004602F1"/>
    <w:rsid w:val="00460DCB"/>
    <w:rsid w:val="00461BD6"/>
    <w:rsid w:val="00461D60"/>
    <w:rsid w:val="00463568"/>
    <w:rsid w:val="004637C2"/>
    <w:rsid w:val="00463A79"/>
    <w:rsid w:val="00464451"/>
    <w:rsid w:val="0046504D"/>
    <w:rsid w:val="00465C7D"/>
    <w:rsid w:val="00465D55"/>
    <w:rsid w:val="00465D98"/>
    <w:rsid w:val="004676A6"/>
    <w:rsid w:val="00467780"/>
    <w:rsid w:val="004701D0"/>
    <w:rsid w:val="00471B4E"/>
    <w:rsid w:val="00472A8E"/>
    <w:rsid w:val="00473944"/>
    <w:rsid w:val="00475282"/>
    <w:rsid w:val="0047538D"/>
    <w:rsid w:val="004762B8"/>
    <w:rsid w:val="004802EC"/>
    <w:rsid w:val="00480340"/>
    <w:rsid w:val="004807DC"/>
    <w:rsid w:val="00480B1D"/>
    <w:rsid w:val="00480FB0"/>
    <w:rsid w:val="0048257A"/>
    <w:rsid w:val="004826F7"/>
    <w:rsid w:val="00482973"/>
    <w:rsid w:val="00482BE0"/>
    <w:rsid w:val="00483A69"/>
    <w:rsid w:val="00484402"/>
    <w:rsid w:val="00484D68"/>
    <w:rsid w:val="004879AD"/>
    <w:rsid w:val="00487E89"/>
    <w:rsid w:val="004910B9"/>
    <w:rsid w:val="00491327"/>
    <w:rsid w:val="004915C4"/>
    <w:rsid w:val="004916B9"/>
    <w:rsid w:val="004921C7"/>
    <w:rsid w:val="00492DC7"/>
    <w:rsid w:val="00492E67"/>
    <w:rsid w:val="00492E73"/>
    <w:rsid w:val="00493AE9"/>
    <w:rsid w:val="00493C72"/>
    <w:rsid w:val="004948C3"/>
    <w:rsid w:val="00494936"/>
    <w:rsid w:val="00494C18"/>
    <w:rsid w:val="00494F1A"/>
    <w:rsid w:val="00495863"/>
    <w:rsid w:val="00495E97"/>
    <w:rsid w:val="0049691B"/>
    <w:rsid w:val="0049745E"/>
    <w:rsid w:val="0049766D"/>
    <w:rsid w:val="0049769E"/>
    <w:rsid w:val="00497745"/>
    <w:rsid w:val="00497EBD"/>
    <w:rsid w:val="004A0D63"/>
    <w:rsid w:val="004A1128"/>
    <w:rsid w:val="004A16CA"/>
    <w:rsid w:val="004A1B46"/>
    <w:rsid w:val="004A41A2"/>
    <w:rsid w:val="004A43BA"/>
    <w:rsid w:val="004A67A0"/>
    <w:rsid w:val="004A729F"/>
    <w:rsid w:val="004A78F1"/>
    <w:rsid w:val="004A7BF4"/>
    <w:rsid w:val="004A7E0A"/>
    <w:rsid w:val="004B062F"/>
    <w:rsid w:val="004B153D"/>
    <w:rsid w:val="004B221E"/>
    <w:rsid w:val="004B2D40"/>
    <w:rsid w:val="004B2E0C"/>
    <w:rsid w:val="004B3922"/>
    <w:rsid w:val="004B4018"/>
    <w:rsid w:val="004B4071"/>
    <w:rsid w:val="004B43D4"/>
    <w:rsid w:val="004B4C2F"/>
    <w:rsid w:val="004B5155"/>
    <w:rsid w:val="004B5426"/>
    <w:rsid w:val="004B5C29"/>
    <w:rsid w:val="004B5C9F"/>
    <w:rsid w:val="004B5F3C"/>
    <w:rsid w:val="004B6072"/>
    <w:rsid w:val="004B7EBB"/>
    <w:rsid w:val="004C0272"/>
    <w:rsid w:val="004C0553"/>
    <w:rsid w:val="004C08D3"/>
    <w:rsid w:val="004C0DD1"/>
    <w:rsid w:val="004C18D2"/>
    <w:rsid w:val="004C1BCF"/>
    <w:rsid w:val="004C2188"/>
    <w:rsid w:val="004C2769"/>
    <w:rsid w:val="004C2C0D"/>
    <w:rsid w:val="004C4952"/>
    <w:rsid w:val="004C5185"/>
    <w:rsid w:val="004C69DB"/>
    <w:rsid w:val="004C6CAF"/>
    <w:rsid w:val="004C75CF"/>
    <w:rsid w:val="004D1302"/>
    <w:rsid w:val="004D16A6"/>
    <w:rsid w:val="004D1C56"/>
    <w:rsid w:val="004D2F46"/>
    <w:rsid w:val="004D4A44"/>
    <w:rsid w:val="004D4C9B"/>
    <w:rsid w:val="004D506D"/>
    <w:rsid w:val="004D5603"/>
    <w:rsid w:val="004D6400"/>
    <w:rsid w:val="004D6799"/>
    <w:rsid w:val="004D7E73"/>
    <w:rsid w:val="004E0D87"/>
    <w:rsid w:val="004E0FA2"/>
    <w:rsid w:val="004E1638"/>
    <w:rsid w:val="004E214A"/>
    <w:rsid w:val="004E2A4E"/>
    <w:rsid w:val="004E3276"/>
    <w:rsid w:val="004E40FC"/>
    <w:rsid w:val="004E619C"/>
    <w:rsid w:val="004E63FA"/>
    <w:rsid w:val="004E6DFF"/>
    <w:rsid w:val="004E6FC9"/>
    <w:rsid w:val="004E7C1A"/>
    <w:rsid w:val="004F0E81"/>
    <w:rsid w:val="004F11B8"/>
    <w:rsid w:val="004F1B95"/>
    <w:rsid w:val="004F36C3"/>
    <w:rsid w:val="004F442A"/>
    <w:rsid w:val="004F4AF7"/>
    <w:rsid w:val="004F74F6"/>
    <w:rsid w:val="005000A0"/>
    <w:rsid w:val="0050019B"/>
    <w:rsid w:val="005002CF"/>
    <w:rsid w:val="005006FB"/>
    <w:rsid w:val="00503C35"/>
    <w:rsid w:val="00503C73"/>
    <w:rsid w:val="00503D3A"/>
    <w:rsid w:val="00505266"/>
    <w:rsid w:val="00505B0F"/>
    <w:rsid w:val="00505CC1"/>
    <w:rsid w:val="00505FC6"/>
    <w:rsid w:val="00506522"/>
    <w:rsid w:val="00506C7D"/>
    <w:rsid w:val="00510078"/>
    <w:rsid w:val="005100AA"/>
    <w:rsid w:val="0051146D"/>
    <w:rsid w:val="005118C2"/>
    <w:rsid w:val="0051308F"/>
    <w:rsid w:val="0051467E"/>
    <w:rsid w:val="005149D4"/>
    <w:rsid w:val="00514BDC"/>
    <w:rsid w:val="005154D3"/>
    <w:rsid w:val="00516103"/>
    <w:rsid w:val="00516610"/>
    <w:rsid w:val="00516B0B"/>
    <w:rsid w:val="005176C5"/>
    <w:rsid w:val="00517F9D"/>
    <w:rsid w:val="00517FA2"/>
    <w:rsid w:val="00520414"/>
    <w:rsid w:val="00520C9A"/>
    <w:rsid w:val="00521859"/>
    <w:rsid w:val="00521FDC"/>
    <w:rsid w:val="00522172"/>
    <w:rsid w:val="00522DBE"/>
    <w:rsid w:val="0052309D"/>
    <w:rsid w:val="0052318A"/>
    <w:rsid w:val="005231A5"/>
    <w:rsid w:val="00523E6D"/>
    <w:rsid w:val="00523F72"/>
    <w:rsid w:val="005252CE"/>
    <w:rsid w:val="00526035"/>
    <w:rsid w:val="0052636E"/>
    <w:rsid w:val="00526C7F"/>
    <w:rsid w:val="00527CFF"/>
    <w:rsid w:val="00530218"/>
    <w:rsid w:val="00530CDF"/>
    <w:rsid w:val="00531B5B"/>
    <w:rsid w:val="005322EA"/>
    <w:rsid w:val="00532D8F"/>
    <w:rsid w:val="00533760"/>
    <w:rsid w:val="005358BB"/>
    <w:rsid w:val="00536744"/>
    <w:rsid w:val="00536E34"/>
    <w:rsid w:val="00537204"/>
    <w:rsid w:val="005376E6"/>
    <w:rsid w:val="00540B78"/>
    <w:rsid w:val="00540F3A"/>
    <w:rsid w:val="005423FB"/>
    <w:rsid w:val="005425F1"/>
    <w:rsid w:val="005427B1"/>
    <w:rsid w:val="00542D39"/>
    <w:rsid w:val="00542F0F"/>
    <w:rsid w:val="0054376D"/>
    <w:rsid w:val="00543CCF"/>
    <w:rsid w:val="00544255"/>
    <w:rsid w:val="0054429E"/>
    <w:rsid w:val="0054482F"/>
    <w:rsid w:val="005452FB"/>
    <w:rsid w:val="0054533F"/>
    <w:rsid w:val="005456FD"/>
    <w:rsid w:val="00545734"/>
    <w:rsid w:val="00545AC3"/>
    <w:rsid w:val="00545FF5"/>
    <w:rsid w:val="00546373"/>
    <w:rsid w:val="00546550"/>
    <w:rsid w:val="00546E7C"/>
    <w:rsid w:val="0054722F"/>
    <w:rsid w:val="0054749D"/>
    <w:rsid w:val="00547C23"/>
    <w:rsid w:val="005529F6"/>
    <w:rsid w:val="005532CF"/>
    <w:rsid w:val="00553D86"/>
    <w:rsid w:val="005545D8"/>
    <w:rsid w:val="005554CD"/>
    <w:rsid w:val="00556180"/>
    <w:rsid w:val="00556DAC"/>
    <w:rsid w:val="00560335"/>
    <w:rsid w:val="00561D0E"/>
    <w:rsid w:val="00561FBC"/>
    <w:rsid w:val="00562249"/>
    <w:rsid w:val="00562B21"/>
    <w:rsid w:val="00563A32"/>
    <w:rsid w:val="00564537"/>
    <w:rsid w:val="00565467"/>
    <w:rsid w:val="00566349"/>
    <w:rsid w:val="00566AC8"/>
    <w:rsid w:val="00567D99"/>
    <w:rsid w:val="005700B6"/>
    <w:rsid w:val="00570B1A"/>
    <w:rsid w:val="00570C36"/>
    <w:rsid w:val="0057114A"/>
    <w:rsid w:val="00572A36"/>
    <w:rsid w:val="00573080"/>
    <w:rsid w:val="005735B1"/>
    <w:rsid w:val="005737C3"/>
    <w:rsid w:val="00573AD4"/>
    <w:rsid w:val="00575576"/>
    <w:rsid w:val="005757D4"/>
    <w:rsid w:val="005760F2"/>
    <w:rsid w:val="005777D2"/>
    <w:rsid w:val="00577FCD"/>
    <w:rsid w:val="00580060"/>
    <w:rsid w:val="00581176"/>
    <w:rsid w:val="005818DE"/>
    <w:rsid w:val="00581C1B"/>
    <w:rsid w:val="00582D0C"/>
    <w:rsid w:val="00583105"/>
    <w:rsid w:val="00583419"/>
    <w:rsid w:val="00584A09"/>
    <w:rsid w:val="00584A2C"/>
    <w:rsid w:val="00584A8A"/>
    <w:rsid w:val="00584B7A"/>
    <w:rsid w:val="00585F95"/>
    <w:rsid w:val="00586816"/>
    <w:rsid w:val="00586947"/>
    <w:rsid w:val="00586B43"/>
    <w:rsid w:val="00586C11"/>
    <w:rsid w:val="00587474"/>
    <w:rsid w:val="00587642"/>
    <w:rsid w:val="00587911"/>
    <w:rsid w:val="00590A16"/>
    <w:rsid w:val="005918CA"/>
    <w:rsid w:val="00595E61"/>
    <w:rsid w:val="005960E9"/>
    <w:rsid w:val="005970F3"/>
    <w:rsid w:val="0059756E"/>
    <w:rsid w:val="00597B48"/>
    <w:rsid w:val="00597EEE"/>
    <w:rsid w:val="005A005B"/>
    <w:rsid w:val="005A16BA"/>
    <w:rsid w:val="005A16C7"/>
    <w:rsid w:val="005A302B"/>
    <w:rsid w:val="005A361A"/>
    <w:rsid w:val="005A3B8E"/>
    <w:rsid w:val="005A55D0"/>
    <w:rsid w:val="005A5688"/>
    <w:rsid w:val="005A5AB5"/>
    <w:rsid w:val="005A64F9"/>
    <w:rsid w:val="005B03B5"/>
    <w:rsid w:val="005B0417"/>
    <w:rsid w:val="005B17E8"/>
    <w:rsid w:val="005B21CC"/>
    <w:rsid w:val="005B300F"/>
    <w:rsid w:val="005B30ED"/>
    <w:rsid w:val="005B3C64"/>
    <w:rsid w:val="005B5005"/>
    <w:rsid w:val="005B5508"/>
    <w:rsid w:val="005B5D5F"/>
    <w:rsid w:val="005B5DB6"/>
    <w:rsid w:val="005B5F86"/>
    <w:rsid w:val="005B6A31"/>
    <w:rsid w:val="005B727C"/>
    <w:rsid w:val="005B7F79"/>
    <w:rsid w:val="005C0219"/>
    <w:rsid w:val="005C034E"/>
    <w:rsid w:val="005C07D4"/>
    <w:rsid w:val="005C1218"/>
    <w:rsid w:val="005C1512"/>
    <w:rsid w:val="005C21F5"/>
    <w:rsid w:val="005C22FE"/>
    <w:rsid w:val="005C2672"/>
    <w:rsid w:val="005C31B6"/>
    <w:rsid w:val="005C3C7F"/>
    <w:rsid w:val="005C4986"/>
    <w:rsid w:val="005C4FBC"/>
    <w:rsid w:val="005C554B"/>
    <w:rsid w:val="005C56EE"/>
    <w:rsid w:val="005C5F14"/>
    <w:rsid w:val="005C61C6"/>
    <w:rsid w:val="005C6EB5"/>
    <w:rsid w:val="005C7B13"/>
    <w:rsid w:val="005D016C"/>
    <w:rsid w:val="005D0889"/>
    <w:rsid w:val="005D09C2"/>
    <w:rsid w:val="005D0B13"/>
    <w:rsid w:val="005D0D13"/>
    <w:rsid w:val="005D104A"/>
    <w:rsid w:val="005D2B30"/>
    <w:rsid w:val="005D34BE"/>
    <w:rsid w:val="005D3B32"/>
    <w:rsid w:val="005D4540"/>
    <w:rsid w:val="005D4BF7"/>
    <w:rsid w:val="005D51A0"/>
    <w:rsid w:val="005D551C"/>
    <w:rsid w:val="005D558C"/>
    <w:rsid w:val="005D6544"/>
    <w:rsid w:val="005D65D7"/>
    <w:rsid w:val="005D6905"/>
    <w:rsid w:val="005D73B2"/>
    <w:rsid w:val="005D7415"/>
    <w:rsid w:val="005E0832"/>
    <w:rsid w:val="005E1097"/>
    <w:rsid w:val="005E13C3"/>
    <w:rsid w:val="005E1410"/>
    <w:rsid w:val="005E16FD"/>
    <w:rsid w:val="005E2C1E"/>
    <w:rsid w:val="005E35C7"/>
    <w:rsid w:val="005E3CD4"/>
    <w:rsid w:val="005E3D93"/>
    <w:rsid w:val="005E3E61"/>
    <w:rsid w:val="005E45E8"/>
    <w:rsid w:val="005E563B"/>
    <w:rsid w:val="005E5849"/>
    <w:rsid w:val="005E610E"/>
    <w:rsid w:val="005E675B"/>
    <w:rsid w:val="005E6D1C"/>
    <w:rsid w:val="005E6F77"/>
    <w:rsid w:val="005E770D"/>
    <w:rsid w:val="005E7D19"/>
    <w:rsid w:val="005E7FF1"/>
    <w:rsid w:val="005F1181"/>
    <w:rsid w:val="005F19A1"/>
    <w:rsid w:val="005F2486"/>
    <w:rsid w:val="005F2B9B"/>
    <w:rsid w:val="005F4245"/>
    <w:rsid w:val="005F4992"/>
    <w:rsid w:val="005F4C48"/>
    <w:rsid w:val="005F610B"/>
    <w:rsid w:val="005F7645"/>
    <w:rsid w:val="005F7666"/>
    <w:rsid w:val="005F7A4F"/>
    <w:rsid w:val="006002B4"/>
    <w:rsid w:val="006004BE"/>
    <w:rsid w:val="00600CAA"/>
    <w:rsid w:val="00600DD8"/>
    <w:rsid w:val="00601928"/>
    <w:rsid w:val="00601B7C"/>
    <w:rsid w:val="00601BDE"/>
    <w:rsid w:val="00602828"/>
    <w:rsid w:val="006028F7"/>
    <w:rsid w:val="00602FF8"/>
    <w:rsid w:val="00603AE3"/>
    <w:rsid w:val="00603E57"/>
    <w:rsid w:val="0060635E"/>
    <w:rsid w:val="00606D9D"/>
    <w:rsid w:val="00610039"/>
    <w:rsid w:val="00610055"/>
    <w:rsid w:val="006109A0"/>
    <w:rsid w:val="00611273"/>
    <w:rsid w:val="00612953"/>
    <w:rsid w:val="0061489D"/>
    <w:rsid w:val="006149BE"/>
    <w:rsid w:val="00615A15"/>
    <w:rsid w:val="006169E3"/>
    <w:rsid w:val="00616D5E"/>
    <w:rsid w:val="006207D0"/>
    <w:rsid w:val="00621AD5"/>
    <w:rsid w:val="00621AE8"/>
    <w:rsid w:val="00621B3B"/>
    <w:rsid w:val="00622A12"/>
    <w:rsid w:val="00623125"/>
    <w:rsid w:val="0062345A"/>
    <w:rsid w:val="006236EE"/>
    <w:rsid w:val="00623C7C"/>
    <w:rsid w:val="00623FC1"/>
    <w:rsid w:val="006240D0"/>
    <w:rsid w:val="00625269"/>
    <w:rsid w:val="006253FB"/>
    <w:rsid w:val="00625BDC"/>
    <w:rsid w:val="00626102"/>
    <w:rsid w:val="006264CE"/>
    <w:rsid w:val="00626AF0"/>
    <w:rsid w:val="006270E7"/>
    <w:rsid w:val="00630E41"/>
    <w:rsid w:val="00631235"/>
    <w:rsid w:val="0063127C"/>
    <w:rsid w:val="006314BF"/>
    <w:rsid w:val="006332A6"/>
    <w:rsid w:val="0063349B"/>
    <w:rsid w:val="00633D4E"/>
    <w:rsid w:val="0063471F"/>
    <w:rsid w:val="00634C38"/>
    <w:rsid w:val="006352DD"/>
    <w:rsid w:val="00635B6E"/>
    <w:rsid w:val="00635ED4"/>
    <w:rsid w:val="00635FCF"/>
    <w:rsid w:val="006369F0"/>
    <w:rsid w:val="0063730D"/>
    <w:rsid w:val="00637D35"/>
    <w:rsid w:val="00640537"/>
    <w:rsid w:val="00641227"/>
    <w:rsid w:val="0064147B"/>
    <w:rsid w:val="006425B7"/>
    <w:rsid w:val="00642A9D"/>
    <w:rsid w:val="006440F7"/>
    <w:rsid w:val="006443AF"/>
    <w:rsid w:val="00644501"/>
    <w:rsid w:val="00644E0A"/>
    <w:rsid w:val="0064565A"/>
    <w:rsid w:val="00645D05"/>
    <w:rsid w:val="00646B15"/>
    <w:rsid w:val="006478D6"/>
    <w:rsid w:val="006502A4"/>
    <w:rsid w:val="00650354"/>
    <w:rsid w:val="00650DDE"/>
    <w:rsid w:val="00651152"/>
    <w:rsid w:val="00651DC9"/>
    <w:rsid w:val="00652F15"/>
    <w:rsid w:val="0065301E"/>
    <w:rsid w:val="006545B1"/>
    <w:rsid w:val="00654D21"/>
    <w:rsid w:val="00654E5F"/>
    <w:rsid w:val="006555E4"/>
    <w:rsid w:val="00655CEE"/>
    <w:rsid w:val="006562F4"/>
    <w:rsid w:val="00656AA5"/>
    <w:rsid w:val="00656E04"/>
    <w:rsid w:val="00656F57"/>
    <w:rsid w:val="00660847"/>
    <w:rsid w:val="00660E1F"/>
    <w:rsid w:val="00660F31"/>
    <w:rsid w:val="00660F4E"/>
    <w:rsid w:val="006621BB"/>
    <w:rsid w:val="006628C8"/>
    <w:rsid w:val="0066298F"/>
    <w:rsid w:val="00662DC5"/>
    <w:rsid w:val="006633A6"/>
    <w:rsid w:val="00663511"/>
    <w:rsid w:val="00663C17"/>
    <w:rsid w:val="00663CDF"/>
    <w:rsid w:val="00663D75"/>
    <w:rsid w:val="006655FD"/>
    <w:rsid w:val="00665AC3"/>
    <w:rsid w:val="00665EE0"/>
    <w:rsid w:val="006667A3"/>
    <w:rsid w:val="00666B45"/>
    <w:rsid w:val="00667343"/>
    <w:rsid w:val="00667A04"/>
    <w:rsid w:val="0067008C"/>
    <w:rsid w:val="006703DA"/>
    <w:rsid w:val="00670A69"/>
    <w:rsid w:val="0067122A"/>
    <w:rsid w:val="006718C6"/>
    <w:rsid w:val="00671A2D"/>
    <w:rsid w:val="00671F6D"/>
    <w:rsid w:val="006722E8"/>
    <w:rsid w:val="00672ABC"/>
    <w:rsid w:val="00672AD9"/>
    <w:rsid w:val="006734E0"/>
    <w:rsid w:val="00673A59"/>
    <w:rsid w:val="00674415"/>
    <w:rsid w:val="0067747C"/>
    <w:rsid w:val="006779C6"/>
    <w:rsid w:val="00680BDB"/>
    <w:rsid w:val="00680F92"/>
    <w:rsid w:val="006811D5"/>
    <w:rsid w:val="00681685"/>
    <w:rsid w:val="00682282"/>
    <w:rsid w:val="006824FF"/>
    <w:rsid w:val="00682735"/>
    <w:rsid w:val="00682E1A"/>
    <w:rsid w:val="006833A7"/>
    <w:rsid w:val="00683B2E"/>
    <w:rsid w:val="00684B3E"/>
    <w:rsid w:val="00685A13"/>
    <w:rsid w:val="006907EE"/>
    <w:rsid w:val="00690D5A"/>
    <w:rsid w:val="00691BDF"/>
    <w:rsid w:val="00691DB7"/>
    <w:rsid w:val="006927D4"/>
    <w:rsid w:val="006939CA"/>
    <w:rsid w:val="006948DE"/>
    <w:rsid w:val="006954D9"/>
    <w:rsid w:val="00695AFE"/>
    <w:rsid w:val="00696291"/>
    <w:rsid w:val="006967BA"/>
    <w:rsid w:val="00697608"/>
    <w:rsid w:val="006979EC"/>
    <w:rsid w:val="00697DE9"/>
    <w:rsid w:val="00697EE4"/>
    <w:rsid w:val="006A0C4D"/>
    <w:rsid w:val="006A1194"/>
    <w:rsid w:val="006A17C6"/>
    <w:rsid w:val="006A2377"/>
    <w:rsid w:val="006A30E8"/>
    <w:rsid w:val="006A3B37"/>
    <w:rsid w:val="006A40D1"/>
    <w:rsid w:val="006A4A20"/>
    <w:rsid w:val="006A5329"/>
    <w:rsid w:val="006A5D2B"/>
    <w:rsid w:val="006A5E0E"/>
    <w:rsid w:val="006A6183"/>
    <w:rsid w:val="006A673C"/>
    <w:rsid w:val="006A6C7A"/>
    <w:rsid w:val="006B05E7"/>
    <w:rsid w:val="006B0905"/>
    <w:rsid w:val="006B19A1"/>
    <w:rsid w:val="006B1CE1"/>
    <w:rsid w:val="006B2037"/>
    <w:rsid w:val="006B2F87"/>
    <w:rsid w:val="006B3893"/>
    <w:rsid w:val="006B5111"/>
    <w:rsid w:val="006B5C69"/>
    <w:rsid w:val="006B5E1D"/>
    <w:rsid w:val="006B60CE"/>
    <w:rsid w:val="006B62BE"/>
    <w:rsid w:val="006B64F2"/>
    <w:rsid w:val="006B7D28"/>
    <w:rsid w:val="006C1098"/>
    <w:rsid w:val="006C1F9E"/>
    <w:rsid w:val="006C242D"/>
    <w:rsid w:val="006C2ECF"/>
    <w:rsid w:val="006C314D"/>
    <w:rsid w:val="006C32D9"/>
    <w:rsid w:val="006C35C6"/>
    <w:rsid w:val="006C4C08"/>
    <w:rsid w:val="006C5300"/>
    <w:rsid w:val="006C60D2"/>
    <w:rsid w:val="006C63D6"/>
    <w:rsid w:val="006C6951"/>
    <w:rsid w:val="006C709C"/>
    <w:rsid w:val="006C7446"/>
    <w:rsid w:val="006C74F6"/>
    <w:rsid w:val="006C751F"/>
    <w:rsid w:val="006C7892"/>
    <w:rsid w:val="006C78D7"/>
    <w:rsid w:val="006C79D8"/>
    <w:rsid w:val="006D1BC2"/>
    <w:rsid w:val="006D1CB3"/>
    <w:rsid w:val="006D35C7"/>
    <w:rsid w:val="006D3BEC"/>
    <w:rsid w:val="006D43FB"/>
    <w:rsid w:val="006D462E"/>
    <w:rsid w:val="006D5332"/>
    <w:rsid w:val="006D5926"/>
    <w:rsid w:val="006D5B01"/>
    <w:rsid w:val="006D5E0C"/>
    <w:rsid w:val="006D5E28"/>
    <w:rsid w:val="006D6972"/>
    <w:rsid w:val="006D6F16"/>
    <w:rsid w:val="006D7459"/>
    <w:rsid w:val="006D7B12"/>
    <w:rsid w:val="006E1C5C"/>
    <w:rsid w:val="006E1C66"/>
    <w:rsid w:val="006E1D86"/>
    <w:rsid w:val="006E1EDC"/>
    <w:rsid w:val="006E2241"/>
    <w:rsid w:val="006E22E6"/>
    <w:rsid w:val="006E3BEC"/>
    <w:rsid w:val="006E3CAE"/>
    <w:rsid w:val="006E3D6E"/>
    <w:rsid w:val="006E5613"/>
    <w:rsid w:val="006E58CA"/>
    <w:rsid w:val="006E5F3E"/>
    <w:rsid w:val="006E642A"/>
    <w:rsid w:val="006E6CE2"/>
    <w:rsid w:val="006E7F97"/>
    <w:rsid w:val="006F035E"/>
    <w:rsid w:val="006F0DF8"/>
    <w:rsid w:val="006F1B64"/>
    <w:rsid w:val="006F2D48"/>
    <w:rsid w:val="006F2F4A"/>
    <w:rsid w:val="006F443F"/>
    <w:rsid w:val="006F5747"/>
    <w:rsid w:val="006F6071"/>
    <w:rsid w:val="006F6681"/>
    <w:rsid w:val="006F6735"/>
    <w:rsid w:val="006F7045"/>
    <w:rsid w:val="006F78D2"/>
    <w:rsid w:val="006F7DB5"/>
    <w:rsid w:val="00700312"/>
    <w:rsid w:val="00700901"/>
    <w:rsid w:val="00701605"/>
    <w:rsid w:val="00701F81"/>
    <w:rsid w:val="00702B33"/>
    <w:rsid w:val="00702EBC"/>
    <w:rsid w:val="007039CA"/>
    <w:rsid w:val="00704D03"/>
    <w:rsid w:val="00706053"/>
    <w:rsid w:val="0070610D"/>
    <w:rsid w:val="00707054"/>
    <w:rsid w:val="007075DA"/>
    <w:rsid w:val="00707B21"/>
    <w:rsid w:val="007100F2"/>
    <w:rsid w:val="007106E0"/>
    <w:rsid w:val="007107EB"/>
    <w:rsid w:val="007119E9"/>
    <w:rsid w:val="007120EB"/>
    <w:rsid w:val="007135BF"/>
    <w:rsid w:val="00714298"/>
    <w:rsid w:val="00714DCB"/>
    <w:rsid w:val="0071523C"/>
    <w:rsid w:val="00715469"/>
    <w:rsid w:val="0071653C"/>
    <w:rsid w:val="00716807"/>
    <w:rsid w:val="00720838"/>
    <w:rsid w:val="00720BBB"/>
    <w:rsid w:val="00720C7B"/>
    <w:rsid w:val="00722624"/>
    <w:rsid w:val="00722C41"/>
    <w:rsid w:val="00724617"/>
    <w:rsid w:val="00724663"/>
    <w:rsid w:val="00725B4A"/>
    <w:rsid w:val="007266B9"/>
    <w:rsid w:val="00727C20"/>
    <w:rsid w:val="00727C74"/>
    <w:rsid w:val="00730BC4"/>
    <w:rsid w:val="00730F4E"/>
    <w:rsid w:val="007310E8"/>
    <w:rsid w:val="007316E2"/>
    <w:rsid w:val="00731EAF"/>
    <w:rsid w:val="00733361"/>
    <w:rsid w:val="00734DF9"/>
    <w:rsid w:val="0073591F"/>
    <w:rsid w:val="007369FE"/>
    <w:rsid w:val="00736A56"/>
    <w:rsid w:val="007371E1"/>
    <w:rsid w:val="0074148E"/>
    <w:rsid w:val="0074175A"/>
    <w:rsid w:val="00741B18"/>
    <w:rsid w:val="0074229D"/>
    <w:rsid w:val="00743981"/>
    <w:rsid w:val="00743D2B"/>
    <w:rsid w:val="007448AA"/>
    <w:rsid w:val="00744A68"/>
    <w:rsid w:val="00744D34"/>
    <w:rsid w:val="0074680E"/>
    <w:rsid w:val="00746EBD"/>
    <w:rsid w:val="00746F53"/>
    <w:rsid w:val="007478A3"/>
    <w:rsid w:val="00747AD0"/>
    <w:rsid w:val="0075084A"/>
    <w:rsid w:val="00750B9E"/>
    <w:rsid w:val="00750C80"/>
    <w:rsid w:val="007513CC"/>
    <w:rsid w:val="00752CFC"/>
    <w:rsid w:val="00753568"/>
    <w:rsid w:val="007537B8"/>
    <w:rsid w:val="00753858"/>
    <w:rsid w:val="00753887"/>
    <w:rsid w:val="0075416C"/>
    <w:rsid w:val="00754390"/>
    <w:rsid w:val="00755135"/>
    <w:rsid w:val="007562D6"/>
    <w:rsid w:val="00756485"/>
    <w:rsid w:val="0075653A"/>
    <w:rsid w:val="00756724"/>
    <w:rsid w:val="00756853"/>
    <w:rsid w:val="00756B8B"/>
    <w:rsid w:val="00757068"/>
    <w:rsid w:val="0075718D"/>
    <w:rsid w:val="0076045E"/>
    <w:rsid w:val="007612D9"/>
    <w:rsid w:val="007619A5"/>
    <w:rsid w:val="00762855"/>
    <w:rsid w:val="00763303"/>
    <w:rsid w:val="00764397"/>
    <w:rsid w:val="00765757"/>
    <w:rsid w:val="007670DD"/>
    <w:rsid w:val="00767787"/>
    <w:rsid w:val="007706D7"/>
    <w:rsid w:val="00770C54"/>
    <w:rsid w:val="00771474"/>
    <w:rsid w:val="00771F99"/>
    <w:rsid w:val="00772B68"/>
    <w:rsid w:val="00772BAC"/>
    <w:rsid w:val="0077364F"/>
    <w:rsid w:val="00773722"/>
    <w:rsid w:val="00774C45"/>
    <w:rsid w:val="0077528A"/>
    <w:rsid w:val="00776702"/>
    <w:rsid w:val="00780A0A"/>
    <w:rsid w:val="00780BB1"/>
    <w:rsid w:val="00782288"/>
    <w:rsid w:val="007829A0"/>
    <w:rsid w:val="00782FB4"/>
    <w:rsid w:val="00783B11"/>
    <w:rsid w:val="00783DAF"/>
    <w:rsid w:val="00784B9B"/>
    <w:rsid w:val="007856AD"/>
    <w:rsid w:val="00785785"/>
    <w:rsid w:val="007859C7"/>
    <w:rsid w:val="007865C4"/>
    <w:rsid w:val="0078778F"/>
    <w:rsid w:val="007878EB"/>
    <w:rsid w:val="007879F1"/>
    <w:rsid w:val="00787B9E"/>
    <w:rsid w:val="00787DC2"/>
    <w:rsid w:val="00787FE2"/>
    <w:rsid w:val="00790CDD"/>
    <w:rsid w:val="007910C8"/>
    <w:rsid w:val="00791AB5"/>
    <w:rsid w:val="00791BC4"/>
    <w:rsid w:val="00791BDF"/>
    <w:rsid w:val="00793628"/>
    <w:rsid w:val="00794259"/>
    <w:rsid w:val="00794CFD"/>
    <w:rsid w:val="00794E30"/>
    <w:rsid w:val="00794E50"/>
    <w:rsid w:val="00795304"/>
    <w:rsid w:val="00795D98"/>
    <w:rsid w:val="007975AC"/>
    <w:rsid w:val="007A0B86"/>
    <w:rsid w:val="007A0EE4"/>
    <w:rsid w:val="007A12B9"/>
    <w:rsid w:val="007A1873"/>
    <w:rsid w:val="007A1EAD"/>
    <w:rsid w:val="007A2424"/>
    <w:rsid w:val="007A2916"/>
    <w:rsid w:val="007A29A1"/>
    <w:rsid w:val="007A3547"/>
    <w:rsid w:val="007A3EF1"/>
    <w:rsid w:val="007A413C"/>
    <w:rsid w:val="007A4626"/>
    <w:rsid w:val="007A598F"/>
    <w:rsid w:val="007A5CDA"/>
    <w:rsid w:val="007A7114"/>
    <w:rsid w:val="007A7138"/>
    <w:rsid w:val="007A7801"/>
    <w:rsid w:val="007A7D9B"/>
    <w:rsid w:val="007A7F79"/>
    <w:rsid w:val="007B03EE"/>
    <w:rsid w:val="007B0F0A"/>
    <w:rsid w:val="007B10C4"/>
    <w:rsid w:val="007B1A9D"/>
    <w:rsid w:val="007B1EED"/>
    <w:rsid w:val="007B37CA"/>
    <w:rsid w:val="007B41D7"/>
    <w:rsid w:val="007B58A9"/>
    <w:rsid w:val="007B5E4A"/>
    <w:rsid w:val="007B5F1F"/>
    <w:rsid w:val="007B60AF"/>
    <w:rsid w:val="007B65DF"/>
    <w:rsid w:val="007B7879"/>
    <w:rsid w:val="007C0159"/>
    <w:rsid w:val="007C0365"/>
    <w:rsid w:val="007C2F1F"/>
    <w:rsid w:val="007C2F66"/>
    <w:rsid w:val="007C3975"/>
    <w:rsid w:val="007C3C6D"/>
    <w:rsid w:val="007C4010"/>
    <w:rsid w:val="007C43CB"/>
    <w:rsid w:val="007C4505"/>
    <w:rsid w:val="007C4C98"/>
    <w:rsid w:val="007C4DBF"/>
    <w:rsid w:val="007C5131"/>
    <w:rsid w:val="007C59DA"/>
    <w:rsid w:val="007C5A46"/>
    <w:rsid w:val="007C655A"/>
    <w:rsid w:val="007C6824"/>
    <w:rsid w:val="007C77BA"/>
    <w:rsid w:val="007C7A9C"/>
    <w:rsid w:val="007C7C29"/>
    <w:rsid w:val="007D0ED5"/>
    <w:rsid w:val="007D1504"/>
    <w:rsid w:val="007D1D4C"/>
    <w:rsid w:val="007D1F55"/>
    <w:rsid w:val="007D27B7"/>
    <w:rsid w:val="007D3CBF"/>
    <w:rsid w:val="007D439D"/>
    <w:rsid w:val="007D59BF"/>
    <w:rsid w:val="007D5C7C"/>
    <w:rsid w:val="007D5EC6"/>
    <w:rsid w:val="007D65F3"/>
    <w:rsid w:val="007D68F9"/>
    <w:rsid w:val="007D7F17"/>
    <w:rsid w:val="007E0A45"/>
    <w:rsid w:val="007E0E2B"/>
    <w:rsid w:val="007E12A3"/>
    <w:rsid w:val="007E1D88"/>
    <w:rsid w:val="007E39FE"/>
    <w:rsid w:val="007E3E54"/>
    <w:rsid w:val="007E3FDC"/>
    <w:rsid w:val="007E5C5D"/>
    <w:rsid w:val="007E5D90"/>
    <w:rsid w:val="007E6070"/>
    <w:rsid w:val="007E60E9"/>
    <w:rsid w:val="007E6585"/>
    <w:rsid w:val="007E67AA"/>
    <w:rsid w:val="007E70F6"/>
    <w:rsid w:val="007E76DF"/>
    <w:rsid w:val="007E7DCE"/>
    <w:rsid w:val="007E7F3E"/>
    <w:rsid w:val="007F0630"/>
    <w:rsid w:val="007F090D"/>
    <w:rsid w:val="007F0BC9"/>
    <w:rsid w:val="007F22A5"/>
    <w:rsid w:val="007F3258"/>
    <w:rsid w:val="007F4F45"/>
    <w:rsid w:val="007F52A0"/>
    <w:rsid w:val="007F588D"/>
    <w:rsid w:val="008001D1"/>
    <w:rsid w:val="00803254"/>
    <w:rsid w:val="00803BF0"/>
    <w:rsid w:val="00805453"/>
    <w:rsid w:val="00806055"/>
    <w:rsid w:val="0080673D"/>
    <w:rsid w:val="0080691B"/>
    <w:rsid w:val="00806E72"/>
    <w:rsid w:val="00807BCD"/>
    <w:rsid w:val="00810217"/>
    <w:rsid w:val="00810473"/>
    <w:rsid w:val="008125D0"/>
    <w:rsid w:val="00812877"/>
    <w:rsid w:val="00813665"/>
    <w:rsid w:val="008160EA"/>
    <w:rsid w:val="008170D7"/>
    <w:rsid w:val="0082085B"/>
    <w:rsid w:val="00820D4E"/>
    <w:rsid w:val="00820F9C"/>
    <w:rsid w:val="00822066"/>
    <w:rsid w:val="00822482"/>
    <w:rsid w:val="008227A0"/>
    <w:rsid w:val="00822FE6"/>
    <w:rsid w:val="008237EA"/>
    <w:rsid w:val="008242CA"/>
    <w:rsid w:val="008252F1"/>
    <w:rsid w:val="0082568E"/>
    <w:rsid w:val="00827590"/>
    <w:rsid w:val="00830710"/>
    <w:rsid w:val="00830AC9"/>
    <w:rsid w:val="00830D12"/>
    <w:rsid w:val="00831732"/>
    <w:rsid w:val="00831C2A"/>
    <w:rsid w:val="008323D5"/>
    <w:rsid w:val="00833ACA"/>
    <w:rsid w:val="0083472A"/>
    <w:rsid w:val="0083565F"/>
    <w:rsid w:val="00835CE3"/>
    <w:rsid w:val="008364C9"/>
    <w:rsid w:val="0083684F"/>
    <w:rsid w:val="00837902"/>
    <w:rsid w:val="00837C75"/>
    <w:rsid w:val="0084012A"/>
    <w:rsid w:val="00841267"/>
    <w:rsid w:val="00841360"/>
    <w:rsid w:val="008413CD"/>
    <w:rsid w:val="0084182E"/>
    <w:rsid w:val="00842A25"/>
    <w:rsid w:val="0084381D"/>
    <w:rsid w:val="008444DE"/>
    <w:rsid w:val="00845680"/>
    <w:rsid w:val="00845829"/>
    <w:rsid w:val="00845D47"/>
    <w:rsid w:val="00845E47"/>
    <w:rsid w:val="00845E4B"/>
    <w:rsid w:val="008463CE"/>
    <w:rsid w:val="00846E12"/>
    <w:rsid w:val="008470A5"/>
    <w:rsid w:val="00847A56"/>
    <w:rsid w:val="00847BA8"/>
    <w:rsid w:val="00847D7F"/>
    <w:rsid w:val="008507AA"/>
    <w:rsid w:val="00850DA3"/>
    <w:rsid w:val="00850DF3"/>
    <w:rsid w:val="00851308"/>
    <w:rsid w:val="00851E58"/>
    <w:rsid w:val="008524B5"/>
    <w:rsid w:val="00852A07"/>
    <w:rsid w:val="00852FEB"/>
    <w:rsid w:val="0085427A"/>
    <w:rsid w:val="008545E2"/>
    <w:rsid w:val="0085491C"/>
    <w:rsid w:val="00855042"/>
    <w:rsid w:val="0085525B"/>
    <w:rsid w:val="00856657"/>
    <w:rsid w:val="00856F3D"/>
    <w:rsid w:val="008623EB"/>
    <w:rsid w:val="00862986"/>
    <w:rsid w:val="0086417B"/>
    <w:rsid w:val="00864EF1"/>
    <w:rsid w:val="008651BD"/>
    <w:rsid w:val="00865873"/>
    <w:rsid w:val="008660A3"/>
    <w:rsid w:val="00866445"/>
    <w:rsid w:val="00867F49"/>
    <w:rsid w:val="00870278"/>
    <w:rsid w:val="0087049B"/>
    <w:rsid w:val="00870BBD"/>
    <w:rsid w:val="0087179C"/>
    <w:rsid w:val="00871DBA"/>
    <w:rsid w:val="00871E20"/>
    <w:rsid w:val="00871F0F"/>
    <w:rsid w:val="0087384D"/>
    <w:rsid w:val="00873DE8"/>
    <w:rsid w:val="0087414B"/>
    <w:rsid w:val="0087432E"/>
    <w:rsid w:val="00874877"/>
    <w:rsid w:val="00874AF0"/>
    <w:rsid w:val="008759B7"/>
    <w:rsid w:val="00875D53"/>
    <w:rsid w:val="008763AD"/>
    <w:rsid w:val="0087682D"/>
    <w:rsid w:val="00876893"/>
    <w:rsid w:val="008778BC"/>
    <w:rsid w:val="00880908"/>
    <w:rsid w:val="00881334"/>
    <w:rsid w:val="0088173D"/>
    <w:rsid w:val="00881AAD"/>
    <w:rsid w:val="008820D1"/>
    <w:rsid w:val="008827AF"/>
    <w:rsid w:val="00882A2E"/>
    <w:rsid w:val="00883155"/>
    <w:rsid w:val="00883192"/>
    <w:rsid w:val="008831D6"/>
    <w:rsid w:val="00883485"/>
    <w:rsid w:val="00883E5F"/>
    <w:rsid w:val="00884E68"/>
    <w:rsid w:val="00886374"/>
    <w:rsid w:val="008863B8"/>
    <w:rsid w:val="0088685D"/>
    <w:rsid w:val="008870A8"/>
    <w:rsid w:val="00887B8E"/>
    <w:rsid w:val="00887B9E"/>
    <w:rsid w:val="00890273"/>
    <w:rsid w:val="00890414"/>
    <w:rsid w:val="00890502"/>
    <w:rsid w:val="00891D57"/>
    <w:rsid w:val="008953EC"/>
    <w:rsid w:val="00895827"/>
    <w:rsid w:val="0089613A"/>
    <w:rsid w:val="00896140"/>
    <w:rsid w:val="0089721E"/>
    <w:rsid w:val="008A1629"/>
    <w:rsid w:val="008A30CF"/>
    <w:rsid w:val="008A4630"/>
    <w:rsid w:val="008A5C2D"/>
    <w:rsid w:val="008A6439"/>
    <w:rsid w:val="008A680E"/>
    <w:rsid w:val="008A76F3"/>
    <w:rsid w:val="008A77D4"/>
    <w:rsid w:val="008B0026"/>
    <w:rsid w:val="008B09C2"/>
    <w:rsid w:val="008B0CA7"/>
    <w:rsid w:val="008B1289"/>
    <w:rsid w:val="008B1866"/>
    <w:rsid w:val="008B25F0"/>
    <w:rsid w:val="008B367C"/>
    <w:rsid w:val="008B3812"/>
    <w:rsid w:val="008B3A83"/>
    <w:rsid w:val="008B469D"/>
    <w:rsid w:val="008B487D"/>
    <w:rsid w:val="008B5CB4"/>
    <w:rsid w:val="008B616E"/>
    <w:rsid w:val="008B65F3"/>
    <w:rsid w:val="008B793C"/>
    <w:rsid w:val="008B7BED"/>
    <w:rsid w:val="008C09BE"/>
    <w:rsid w:val="008C0E5E"/>
    <w:rsid w:val="008C1092"/>
    <w:rsid w:val="008C1E33"/>
    <w:rsid w:val="008C28E8"/>
    <w:rsid w:val="008C3133"/>
    <w:rsid w:val="008C37FE"/>
    <w:rsid w:val="008C39F4"/>
    <w:rsid w:val="008C459B"/>
    <w:rsid w:val="008C4C65"/>
    <w:rsid w:val="008C6C14"/>
    <w:rsid w:val="008C6C9A"/>
    <w:rsid w:val="008C747B"/>
    <w:rsid w:val="008C77C8"/>
    <w:rsid w:val="008C78FC"/>
    <w:rsid w:val="008D0949"/>
    <w:rsid w:val="008D118E"/>
    <w:rsid w:val="008D13E3"/>
    <w:rsid w:val="008D15BE"/>
    <w:rsid w:val="008D1703"/>
    <w:rsid w:val="008D1CCE"/>
    <w:rsid w:val="008D29A4"/>
    <w:rsid w:val="008D2F1A"/>
    <w:rsid w:val="008D3DFC"/>
    <w:rsid w:val="008D4542"/>
    <w:rsid w:val="008D5F1A"/>
    <w:rsid w:val="008D6B73"/>
    <w:rsid w:val="008D72C6"/>
    <w:rsid w:val="008D77A2"/>
    <w:rsid w:val="008D7BA1"/>
    <w:rsid w:val="008D7D04"/>
    <w:rsid w:val="008E01C4"/>
    <w:rsid w:val="008E0965"/>
    <w:rsid w:val="008E2244"/>
    <w:rsid w:val="008E26FE"/>
    <w:rsid w:val="008E3147"/>
    <w:rsid w:val="008E3E27"/>
    <w:rsid w:val="008E502D"/>
    <w:rsid w:val="008E5E41"/>
    <w:rsid w:val="008E6200"/>
    <w:rsid w:val="008E6CA8"/>
    <w:rsid w:val="008E783B"/>
    <w:rsid w:val="008E787D"/>
    <w:rsid w:val="008E7F68"/>
    <w:rsid w:val="008F0567"/>
    <w:rsid w:val="008F0C8A"/>
    <w:rsid w:val="008F0E8F"/>
    <w:rsid w:val="008F1DDB"/>
    <w:rsid w:val="008F20A5"/>
    <w:rsid w:val="008F3BE7"/>
    <w:rsid w:val="008F5579"/>
    <w:rsid w:val="008F55C9"/>
    <w:rsid w:val="008F6E8D"/>
    <w:rsid w:val="0090067D"/>
    <w:rsid w:val="00900AA1"/>
    <w:rsid w:val="00900C13"/>
    <w:rsid w:val="00902AC4"/>
    <w:rsid w:val="00902BC3"/>
    <w:rsid w:val="0090432C"/>
    <w:rsid w:val="00904498"/>
    <w:rsid w:val="00904968"/>
    <w:rsid w:val="009049F9"/>
    <w:rsid w:val="00904F17"/>
    <w:rsid w:val="00905226"/>
    <w:rsid w:val="009059E0"/>
    <w:rsid w:val="009061E3"/>
    <w:rsid w:val="009100A6"/>
    <w:rsid w:val="00910313"/>
    <w:rsid w:val="00912922"/>
    <w:rsid w:val="009129B5"/>
    <w:rsid w:val="00913996"/>
    <w:rsid w:val="00913F61"/>
    <w:rsid w:val="00914418"/>
    <w:rsid w:val="00914BA6"/>
    <w:rsid w:val="0091616D"/>
    <w:rsid w:val="009163A6"/>
    <w:rsid w:val="009164B3"/>
    <w:rsid w:val="00916E3E"/>
    <w:rsid w:val="00917B00"/>
    <w:rsid w:val="00917E61"/>
    <w:rsid w:val="00920B1C"/>
    <w:rsid w:val="00920FBF"/>
    <w:rsid w:val="009233D7"/>
    <w:rsid w:val="00924109"/>
    <w:rsid w:val="00924222"/>
    <w:rsid w:val="00924580"/>
    <w:rsid w:val="00924616"/>
    <w:rsid w:val="00925996"/>
    <w:rsid w:val="009260F7"/>
    <w:rsid w:val="00926A05"/>
    <w:rsid w:val="00927A5A"/>
    <w:rsid w:val="00927DFE"/>
    <w:rsid w:val="00930943"/>
    <w:rsid w:val="00930CC4"/>
    <w:rsid w:val="00930D38"/>
    <w:rsid w:val="009312A8"/>
    <w:rsid w:val="00931B37"/>
    <w:rsid w:val="00933C16"/>
    <w:rsid w:val="00933DA9"/>
    <w:rsid w:val="009341C0"/>
    <w:rsid w:val="0093425F"/>
    <w:rsid w:val="00935545"/>
    <w:rsid w:val="009378EA"/>
    <w:rsid w:val="00937E58"/>
    <w:rsid w:val="0094079C"/>
    <w:rsid w:val="00940B7C"/>
    <w:rsid w:val="009417EA"/>
    <w:rsid w:val="009418FA"/>
    <w:rsid w:val="00941D02"/>
    <w:rsid w:val="00942A44"/>
    <w:rsid w:val="00943831"/>
    <w:rsid w:val="0094442E"/>
    <w:rsid w:val="00944715"/>
    <w:rsid w:val="00945CE5"/>
    <w:rsid w:val="009467BB"/>
    <w:rsid w:val="00946E9D"/>
    <w:rsid w:val="00947898"/>
    <w:rsid w:val="00950038"/>
    <w:rsid w:val="0095050B"/>
    <w:rsid w:val="0095054D"/>
    <w:rsid w:val="00950C3B"/>
    <w:rsid w:val="00953671"/>
    <w:rsid w:val="00953745"/>
    <w:rsid w:val="00953DFA"/>
    <w:rsid w:val="00953E24"/>
    <w:rsid w:val="0095513B"/>
    <w:rsid w:val="00955209"/>
    <w:rsid w:val="009553B6"/>
    <w:rsid w:val="00955B24"/>
    <w:rsid w:val="00956366"/>
    <w:rsid w:val="0095676E"/>
    <w:rsid w:val="00956C65"/>
    <w:rsid w:val="00957FF4"/>
    <w:rsid w:val="009607FD"/>
    <w:rsid w:val="00960FAC"/>
    <w:rsid w:val="00961D3C"/>
    <w:rsid w:val="00962381"/>
    <w:rsid w:val="009623B3"/>
    <w:rsid w:val="0096368F"/>
    <w:rsid w:val="00963F35"/>
    <w:rsid w:val="00964943"/>
    <w:rsid w:val="009657CC"/>
    <w:rsid w:val="00965C85"/>
    <w:rsid w:val="00965CFF"/>
    <w:rsid w:val="0096629C"/>
    <w:rsid w:val="00966346"/>
    <w:rsid w:val="00966A6C"/>
    <w:rsid w:val="0096741F"/>
    <w:rsid w:val="00967AC9"/>
    <w:rsid w:val="00972862"/>
    <w:rsid w:val="00972955"/>
    <w:rsid w:val="00972A6E"/>
    <w:rsid w:val="00973157"/>
    <w:rsid w:val="0097488B"/>
    <w:rsid w:val="009755D1"/>
    <w:rsid w:val="00975AAC"/>
    <w:rsid w:val="00977767"/>
    <w:rsid w:val="00977DE4"/>
    <w:rsid w:val="00980417"/>
    <w:rsid w:val="0098066E"/>
    <w:rsid w:val="009810D1"/>
    <w:rsid w:val="00982075"/>
    <w:rsid w:val="00982A59"/>
    <w:rsid w:val="0098368C"/>
    <w:rsid w:val="00984C92"/>
    <w:rsid w:val="00984ED5"/>
    <w:rsid w:val="00985167"/>
    <w:rsid w:val="00985282"/>
    <w:rsid w:val="00985490"/>
    <w:rsid w:val="00985936"/>
    <w:rsid w:val="00987A95"/>
    <w:rsid w:val="00987DD4"/>
    <w:rsid w:val="00990CD3"/>
    <w:rsid w:val="00990E31"/>
    <w:rsid w:val="009910D9"/>
    <w:rsid w:val="00991F4B"/>
    <w:rsid w:val="009924E3"/>
    <w:rsid w:val="0099320D"/>
    <w:rsid w:val="009942A5"/>
    <w:rsid w:val="00994789"/>
    <w:rsid w:val="00994978"/>
    <w:rsid w:val="009960D9"/>
    <w:rsid w:val="00997807"/>
    <w:rsid w:val="009A03AE"/>
    <w:rsid w:val="009A0D3F"/>
    <w:rsid w:val="009A10FA"/>
    <w:rsid w:val="009A14C6"/>
    <w:rsid w:val="009A1A10"/>
    <w:rsid w:val="009A1D3E"/>
    <w:rsid w:val="009A279B"/>
    <w:rsid w:val="009A2D7C"/>
    <w:rsid w:val="009A3088"/>
    <w:rsid w:val="009A64F4"/>
    <w:rsid w:val="009A6B26"/>
    <w:rsid w:val="009A79FB"/>
    <w:rsid w:val="009B0080"/>
    <w:rsid w:val="009B0FBC"/>
    <w:rsid w:val="009B115C"/>
    <w:rsid w:val="009B1CEE"/>
    <w:rsid w:val="009B3F9A"/>
    <w:rsid w:val="009B41FE"/>
    <w:rsid w:val="009B4574"/>
    <w:rsid w:val="009B466F"/>
    <w:rsid w:val="009B4EDC"/>
    <w:rsid w:val="009B510F"/>
    <w:rsid w:val="009B6581"/>
    <w:rsid w:val="009B6EBE"/>
    <w:rsid w:val="009C0651"/>
    <w:rsid w:val="009C0A3D"/>
    <w:rsid w:val="009C0DDE"/>
    <w:rsid w:val="009C0F75"/>
    <w:rsid w:val="009C16D2"/>
    <w:rsid w:val="009C3500"/>
    <w:rsid w:val="009C465E"/>
    <w:rsid w:val="009C4A83"/>
    <w:rsid w:val="009C5AFE"/>
    <w:rsid w:val="009C5C1C"/>
    <w:rsid w:val="009C623A"/>
    <w:rsid w:val="009C6D08"/>
    <w:rsid w:val="009D0A55"/>
    <w:rsid w:val="009D0A81"/>
    <w:rsid w:val="009D146B"/>
    <w:rsid w:val="009D1DE2"/>
    <w:rsid w:val="009D31CC"/>
    <w:rsid w:val="009D497F"/>
    <w:rsid w:val="009D67FA"/>
    <w:rsid w:val="009D6D7C"/>
    <w:rsid w:val="009D7A13"/>
    <w:rsid w:val="009E1A3B"/>
    <w:rsid w:val="009E2190"/>
    <w:rsid w:val="009E2CE6"/>
    <w:rsid w:val="009E2F5C"/>
    <w:rsid w:val="009E3533"/>
    <w:rsid w:val="009E3558"/>
    <w:rsid w:val="009E3707"/>
    <w:rsid w:val="009E39AB"/>
    <w:rsid w:val="009E3B13"/>
    <w:rsid w:val="009E3F7E"/>
    <w:rsid w:val="009E495A"/>
    <w:rsid w:val="009E4CFF"/>
    <w:rsid w:val="009E5119"/>
    <w:rsid w:val="009E53CD"/>
    <w:rsid w:val="009E5739"/>
    <w:rsid w:val="009E79D6"/>
    <w:rsid w:val="009E7D48"/>
    <w:rsid w:val="009F0101"/>
    <w:rsid w:val="009F088F"/>
    <w:rsid w:val="009F1013"/>
    <w:rsid w:val="009F1964"/>
    <w:rsid w:val="009F2102"/>
    <w:rsid w:val="009F21D4"/>
    <w:rsid w:val="009F22BE"/>
    <w:rsid w:val="009F239E"/>
    <w:rsid w:val="009F3433"/>
    <w:rsid w:val="009F3E18"/>
    <w:rsid w:val="009F50DB"/>
    <w:rsid w:val="00A00585"/>
    <w:rsid w:val="00A0077F"/>
    <w:rsid w:val="00A0093E"/>
    <w:rsid w:val="00A01AF5"/>
    <w:rsid w:val="00A01DFA"/>
    <w:rsid w:val="00A02AB1"/>
    <w:rsid w:val="00A02EA8"/>
    <w:rsid w:val="00A02F50"/>
    <w:rsid w:val="00A03083"/>
    <w:rsid w:val="00A0407D"/>
    <w:rsid w:val="00A04394"/>
    <w:rsid w:val="00A0580A"/>
    <w:rsid w:val="00A0647E"/>
    <w:rsid w:val="00A068A9"/>
    <w:rsid w:val="00A06C01"/>
    <w:rsid w:val="00A06ED2"/>
    <w:rsid w:val="00A10185"/>
    <w:rsid w:val="00A1028B"/>
    <w:rsid w:val="00A1205D"/>
    <w:rsid w:val="00A13BEC"/>
    <w:rsid w:val="00A13D7C"/>
    <w:rsid w:val="00A13E1C"/>
    <w:rsid w:val="00A1445C"/>
    <w:rsid w:val="00A17EC1"/>
    <w:rsid w:val="00A17ED4"/>
    <w:rsid w:val="00A17F01"/>
    <w:rsid w:val="00A208B6"/>
    <w:rsid w:val="00A20B38"/>
    <w:rsid w:val="00A212FB"/>
    <w:rsid w:val="00A21E6D"/>
    <w:rsid w:val="00A23272"/>
    <w:rsid w:val="00A23284"/>
    <w:rsid w:val="00A236FF"/>
    <w:rsid w:val="00A25588"/>
    <w:rsid w:val="00A25D9B"/>
    <w:rsid w:val="00A26EAA"/>
    <w:rsid w:val="00A271E5"/>
    <w:rsid w:val="00A276B7"/>
    <w:rsid w:val="00A27B8C"/>
    <w:rsid w:val="00A3036A"/>
    <w:rsid w:val="00A30B01"/>
    <w:rsid w:val="00A30DEE"/>
    <w:rsid w:val="00A3256C"/>
    <w:rsid w:val="00A32956"/>
    <w:rsid w:val="00A3307D"/>
    <w:rsid w:val="00A330F2"/>
    <w:rsid w:val="00A344F3"/>
    <w:rsid w:val="00A35450"/>
    <w:rsid w:val="00A35CCE"/>
    <w:rsid w:val="00A37EE9"/>
    <w:rsid w:val="00A41B0B"/>
    <w:rsid w:val="00A44CB7"/>
    <w:rsid w:val="00A4572A"/>
    <w:rsid w:val="00A45820"/>
    <w:rsid w:val="00A45D69"/>
    <w:rsid w:val="00A46529"/>
    <w:rsid w:val="00A4664A"/>
    <w:rsid w:val="00A46666"/>
    <w:rsid w:val="00A468F9"/>
    <w:rsid w:val="00A50A5C"/>
    <w:rsid w:val="00A50F54"/>
    <w:rsid w:val="00A515DD"/>
    <w:rsid w:val="00A51665"/>
    <w:rsid w:val="00A51D4B"/>
    <w:rsid w:val="00A524AC"/>
    <w:rsid w:val="00A52E3D"/>
    <w:rsid w:val="00A53558"/>
    <w:rsid w:val="00A53BC0"/>
    <w:rsid w:val="00A53E9E"/>
    <w:rsid w:val="00A542E3"/>
    <w:rsid w:val="00A564F2"/>
    <w:rsid w:val="00A565AD"/>
    <w:rsid w:val="00A56B81"/>
    <w:rsid w:val="00A56E01"/>
    <w:rsid w:val="00A56E71"/>
    <w:rsid w:val="00A5700E"/>
    <w:rsid w:val="00A60C1B"/>
    <w:rsid w:val="00A61E2D"/>
    <w:rsid w:val="00A61FCB"/>
    <w:rsid w:val="00A627FF"/>
    <w:rsid w:val="00A646C5"/>
    <w:rsid w:val="00A64A8C"/>
    <w:rsid w:val="00A64E07"/>
    <w:rsid w:val="00A65116"/>
    <w:rsid w:val="00A6514B"/>
    <w:rsid w:val="00A65555"/>
    <w:rsid w:val="00A65567"/>
    <w:rsid w:val="00A6579B"/>
    <w:rsid w:val="00A65BA4"/>
    <w:rsid w:val="00A65C02"/>
    <w:rsid w:val="00A663F5"/>
    <w:rsid w:val="00A666B2"/>
    <w:rsid w:val="00A67F7A"/>
    <w:rsid w:val="00A707EE"/>
    <w:rsid w:val="00A709F5"/>
    <w:rsid w:val="00A70C7D"/>
    <w:rsid w:val="00A70F63"/>
    <w:rsid w:val="00A715B3"/>
    <w:rsid w:val="00A719C5"/>
    <w:rsid w:val="00A727E8"/>
    <w:rsid w:val="00A729B9"/>
    <w:rsid w:val="00A73BF5"/>
    <w:rsid w:val="00A73E47"/>
    <w:rsid w:val="00A7450D"/>
    <w:rsid w:val="00A74C5A"/>
    <w:rsid w:val="00A750DC"/>
    <w:rsid w:val="00A7580C"/>
    <w:rsid w:val="00A75839"/>
    <w:rsid w:val="00A75C03"/>
    <w:rsid w:val="00A75CAF"/>
    <w:rsid w:val="00A7607E"/>
    <w:rsid w:val="00A767ED"/>
    <w:rsid w:val="00A769B8"/>
    <w:rsid w:val="00A76C06"/>
    <w:rsid w:val="00A76D69"/>
    <w:rsid w:val="00A77420"/>
    <w:rsid w:val="00A775EE"/>
    <w:rsid w:val="00A7770D"/>
    <w:rsid w:val="00A77983"/>
    <w:rsid w:val="00A77FE0"/>
    <w:rsid w:val="00A80B6A"/>
    <w:rsid w:val="00A80D93"/>
    <w:rsid w:val="00A815D0"/>
    <w:rsid w:val="00A825B0"/>
    <w:rsid w:val="00A83419"/>
    <w:rsid w:val="00A8427A"/>
    <w:rsid w:val="00A8490E"/>
    <w:rsid w:val="00A849AF"/>
    <w:rsid w:val="00A84EF9"/>
    <w:rsid w:val="00A84F44"/>
    <w:rsid w:val="00A85971"/>
    <w:rsid w:val="00A8690B"/>
    <w:rsid w:val="00A902B4"/>
    <w:rsid w:val="00A908AA"/>
    <w:rsid w:val="00A908FD"/>
    <w:rsid w:val="00A9131F"/>
    <w:rsid w:val="00A913B1"/>
    <w:rsid w:val="00A91533"/>
    <w:rsid w:val="00A917D0"/>
    <w:rsid w:val="00A91CAB"/>
    <w:rsid w:val="00A94117"/>
    <w:rsid w:val="00A944CC"/>
    <w:rsid w:val="00A945EC"/>
    <w:rsid w:val="00A9599D"/>
    <w:rsid w:val="00A95BD5"/>
    <w:rsid w:val="00A96993"/>
    <w:rsid w:val="00A97141"/>
    <w:rsid w:val="00A971AD"/>
    <w:rsid w:val="00A975B4"/>
    <w:rsid w:val="00AA006E"/>
    <w:rsid w:val="00AA024B"/>
    <w:rsid w:val="00AA0843"/>
    <w:rsid w:val="00AA0C5A"/>
    <w:rsid w:val="00AA1DD6"/>
    <w:rsid w:val="00AA2B52"/>
    <w:rsid w:val="00AA45A5"/>
    <w:rsid w:val="00AA4DE5"/>
    <w:rsid w:val="00AA552C"/>
    <w:rsid w:val="00AA55D1"/>
    <w:rsid w:val="00AA569E"/>
    <w:rsid w:val="00AA5EAE"/>
    <w:rsid w:val="00AA6314"/>
    <w:rsid w:val="00AA6635"/>
    <w:rsid w:val="00AA6AC3"/>
    <w:rsid w:val="00AA6AE9"/>
    <w:rsid w:val="00AA7830"/>
    <w:rsid w:val="00AA7D52"/>
    <w:rsid w:val="00AA7F3A"/>
    <w:rsid w:val="00AB0416"/>
    <w:rsid w:val="00AB08DA"/>
    <w:rsid w:val="00AB0B72"/>
    <w:rsid w:val="00AB1989"/>
    <w:rsid w:val="00AB2251"/>
    <w:rsid w:val="00AB2B2F"/>
    <w:rsid w:val="00AB2F2D"/>
    <w:rsid w:val="00AB2FFE"/>
    <w:rsid w:val="00AB3322"/>
    <w:rsid w:val="00AB344A"/>
    <w:rsid w:val="00AB39E6"/>
    <w:rsid w:val="00AB3FE1"/>
    <w:rsid w:val="00AB4DF6"/>
    <w:rsid w:val="00AB54DC"/>
    <w:rsid w:val="00AB7B27"/>
    <w:rsid w:val="00AB7F12"/>
    <w:rsid w:val="00AC2128"/>
    <w:rsid w:val="00AC2CCE"/>
    <w:rsid w:val="00AC358C"/>
    <w:rsid w:val="00AC3F2C"/>
    <w:rsid w:val="00AC4CE4"/>
    <w:rsid w:val="00AC516B"/>
    <w:rsid w:val="00AC5382"/>
    <w:rsid w:val="00AC53AC"/>
    <w:rsid w:val="00AC748A"/>
    <w:rsid w:val="00AC77AB"/>
    <w:rsid w:val="00AC798E"/>
    <w:rsid w:val="00AD054E"/>
    <w:rsid w:val="00AD0867"/>
    <w:rsid w:val="00AD1498"/>
    <w:rsid w:val="00AD264A"/>
    <w:rsid w:val="00AD436C"/>
    <w:rsid w:val="00AD4798"/>
    <w:rsid w:val="00AD49C4"/>
    <w:rsid w:val="00AD55A6"/>
    <w:rsid w:val="00AD59F5"/>
    <w:rsid w:val="00AD68D0"/>
    <w:rsid w:val="00AD6DA4"/>
    <w:rsid w:val="00AE0E17"/>
    <w:rsid w:val="00AE0EC3"/>
    <w:rsid w:val="00AE128C"/>
    <w:rsid w:val="00AE1B14"/>
    <w:rsid w:val="00AE2C21"/>
    <w:rsid w:val="00AE348C"/>
    <w:rsid w:val="00AE364C"/>
    <w:rsid w:val="00AE3B64"/>
    <w:rsid w:val="00AE3E72"/>
    <w:rsid w:val="00AE5560"/>
    <w:rsid w:val="00AE5CF2"/>
    <w:rsid w:val="00AE6DBA"/>
    <w:rsid w:val="00AE7007"/>
    <w:rsid w:val="00AF0B7C"/>
    <w:rsid w:val="00AF10F0"/>
    <w:rsid w:val="00AF1759"/>
    <w:rsid w:val="00AF1B08"/>
    <w:rsid w:val="00AF20FC"/>
    <w:rsid w:val="00AF244D"/>
    <w:rsid w:val="00AF26EB"/>
    <w:rsid w:val="00AF2A95"/>
    <w:rsid w:val="00AF3399"/>
    <w:rsid w:val="00AF34F6"/>
    <w:rsid w:val="00AF3BBB"/>
    <w:rsid w:val="00AF4102"/>
    <w:rsid w:val="00AF420D"/>
    <w:rsid w:val="00AF45A2"/>
    <w:rsid w:val="00AF45C4"/>
    <w:rsid w:val="00AF56C3"/>
    <w:rsid w:val="00AF58C7"/>
    <w:rsid w:val="00AF692F"/>
    <w:rsid w:val="00AF6961"/>
    <w:rsid w:val="00AF7AD2"/>
    <w:rsid w:val="00AF7C93"/>
    <w:rsid w:val="00B001AE"/>
    <w:rsid w:val="00B005A4"/>
    <w:rsid w:val="00B0071F"/>
    <w:rsid w:val="00B018FF"/>
    <w:rsid w:val="00B03126"/>
    <w:rsid w:val="00B033A2"/>
    <w:rsid w:val="00B036CA"/>
    <w:rsid w:val="00B04B84"/>
    <w:rsid w:val="00B054A8"/>
    <w:rsid w:val="00B0787D"/>
    <w:rsid w:val="00B110BC"/>
    <w:rsid w:val="00B11A82"/>
    <w:rsid w:val="00B11D46"/>
    <w:rsid w:val="00B1214C"/>
    <w:rsid w:val="00B1274C"/>
    <w:rsid w:val="00B128F7"/>
    <w:rsid w:val="00B12A67"/>
    <w:rsid w:val="00B12BEB"/>
    <w:rsid w:val="00B130E6"/>
    <w:rsid w:val="00B13331"/>
    <w:rsid w:val="00B136A4"/>
    <w:rsid w:val="00B137E7"/>
    <w:rsid w:val="00B158AB"/>
    <w:rsid w:val="00B159A8"/>
    <w:rsid w:val="00B159F1"/>
    <w:rsid w:val="00B20240"/>
    <w:rsid w:val="00B21D73"/>
    <w:rsid w:val="00B23A45"/>
    <w:rsid w:val="00B23D5A"/>
    <w:rsid w:val="00B2542C"/>
    <w:rsid w:val="00B25EFE"/>
    <w:rsid w:val="00B261BA"/>
    <w:rsid w:val="00B27DBB"/>
    <w:rsid w:val="00B30098"/>
    <w:rsid w:val="00B309EF"/>
    <w:rsid w:val="00B31676"/>
    <w:rsid w:val="00B31835"/>
    <w:rsid w:val="00B32532"/>
    <w:rsid w:val="00B325BB"/>
    <w:rsid w:val="00B331EC"/>
    <w:rsid w:val="00B34441"/>
    <w:rsid w:val="00B34EA6"/>
    <w:rsid w:val="00B35279"/>
    <w:rsid w:val="00B3532E"/>
    <w:rsid w:val="00B3582A"/>
    <w:rsid w:val="00B35F96"/>
    <w:rsid w:val="00B36790"/>
    <w:rsid w:val="00B373EC"/>
    <w:rsid w:val="00B40066"/>
    <w:rsid w:val="00B41B8E"/>
    <w:rsid w:val="00B41D91"/>
    <w:rsid w:val="00B4229F"/>
    <w:rsid w:val="00B42795"/>
    <w:rsid w:val="00B42EF9"/>
    <w:rsid w:val="00B437EA"/>
    <w:rsid w:val="00B43BF3"/>
    <w:rsid w:val="00B44255"/>
    <w:rsid w:val="00B4447E"/>
    <w:rsid w:val="00B44548"/>
    <w:rsid w:val="00B45220"/>
    <w:rsid w:val="00B45B0F"/>
    <w:rsid w:val="00B45DCD"/>
    <w:rsid w:val="00B45E54"/>
    <w:rsid w:val="00B46715"/>
    <w:rsid w:val="00B4703B"/>
    <w:rsid w:val="00B471D7"/>
    <w:rsid w:val="00B4787E"/>
    <w:rsid w:val="00B47DAF"/>
    <w:rsid w:val="00B47F32"/>
    <w:rsid w:val="00B502CD"/>
    <w:rsid w:val="00B504FC"/>
    <w:rsid w:val="00B51051"/>
    <w:rsid w:val="00B51D2E"/>
    <w:rsid w:val="00B52497"/>
    <w:rsid w:val="00B52D91"/>
    <w:rsid w:val="00B53155"/>
    <w:rsid w:val="00B53975"/>
    <w:rsid w:val="00B559CA"/>
    <w:rsid w:val="00B562FE"/>
    <w:rsid w:val="00B56A91"/>
    <w:rsid w:val="00B56C34"/>
    <w:rsid w:val="00B57FB6"/>
    <w:rsid w:val="00B6092D"/>
    <w:rsid w:val="00B61793"/>
    <w:rsid w:val="00B61CD6"/>
    <w:rsid w:val="00B61F63"/>
    <w:rsid w:val="00B62432"/>
    <w:rsid w:val="00B64A90"/>
    <w:rsid w:val="00B64CE0"/>
    <w:rsid w:val="00B65840"/>
    <w:rsid w:val="00B668E1"/>
    <w:rsid w:val="00B66965"/>
    <w:rsid w:val="00B66C5F"/>
    <w:rsid w:val="00B66E13"/>
    <w:rsid w:val="00B72938"/>
    <w:rsid w:val="00B732BA"/>
    <w:rsid w:val="00B7384A"/>
    <w:rsid w:val="00B73870"/>
    <w:rsid w:val="00B73ACF"/>
    <w:rsid w:val="00B73B08"/>
    <w:rsid w:val="00B73E66"/>
    <w:rsid w:val="00B74CDC"/>
    <w:rsid w:val="00B75827"/>
    <w:rsid w:val="00B77230"/>
    <w:rsid w:val="00B809EC"/>
    <w:rsid w:val="00B81C9E"/>
    <w:rsid w:val="00B822B3"/>
    <w:rsid w:val="00B82926"/>
    <w:rsid w:val="00B82E88"/>
    <w:rsid w:val="00B83B6C"/>
    <w:rsid w:val="00B83CBC"/>
    <w:rsid w:val="00B83E7A"/>
    <w:rsid w:val="00B83FA0"/>
    <w:rsid w:val="00B85697"/>
    <w:rsid w:val="00B8674D"/>
    <w:rsid w:val="00B86D98"/>
    <w:rsid w:val="00B870A2"/>
    <w:rsid w:val="00B8784D"/>
    <w:rsid w:val="00B900F0"/>
    <w:rsid w:val="00B90976"/>
    <w:rsid w:val="00B917B8"/>
    <w:rsid w:val="00B91A02"/>
    <w:rsid w:val="00B91FED"/>
    <w:rsid w:val="00B92D93"/>
    <w:rsid w:val="00B93834"/>
    <w:rsid w:val="00B93A92"/>
    <w:rsid w:val="00B942E2"/>
    <w:rsid w:val="00B94DBA"/>
    <w:rsid w:val="00B971AE"/>
    <w:rsid w:val="00B97484"/>
    <w:rsid w:val="00B97FB8"/>
    <w:rsid w:val="00BA08AB"/>
    <w:rsid w:val="00BA20B1"/>
    <w:rsid w:val="00BA29F6"/>
    <w:rsid w:val="00BA29FB"/>
    <w:rsid w:val="00BA3ED8"/>
    <w:rsid w:val="00BA421B"/>
    <w:rsid w:val="00BA421E"/>
    <w:rsid w:val="00BA45EB"/>
    <w:rsid w:val="00BA6CBC"/>
    <w:rsid w:val="00BA6D64"/>
    <w:rsid w:val="00BA6E5D"/>
    <w:rsid w:val="00BB2086"/>
    <w:rsid w:val="00BB2798"/>
    <w:rsid w:val="00BB41CC"/>
    <w:rsid w:val="00BB4636"/>
    <w:rsid w:val="00BB4AB2"/>
    <w:rsid w:val="00BB50BB"/>
    <w:rsid w:val="00BB5576"/>
    <w:rsid w:val="00BB6794"/>
    <w:rsid w:val="00BB6846"/>
    <w:rsid w:val="00BB6C19"/>
    <w:rsid w:val="00BB7183"/>
    <w:rsid w:val="00BB735D"/>
    <w:rsid w:val="00BB7CDD"/>
    <w:rsid w:val="00BC0179"/>
    <w:rsid w:val="00BC06A9"/>
    <w:rsid w:val="00BC266F"/>
    <w:rsid w:val="00BC39D7"/>
    <w:rsid w:val="00BC4F71"/>
    <w:rsid w:val="00BC5502"/>
    <w:rsid w:val="00BC57D5"/>
    <w:rsid w:val="00BC5A1B"/>
    <w:rsid w:val="00BC666B"/>
    <w:rsid w:val="00BC71A4"/>
    <w:rsid w:val="00BC74CB"/>
    <w:rsid w:val="00BC7930"/>
    <w:rsid w:val="00BD0B0C"/>
    <w:rsid w:val="00BD1282"/>
    <w:rsid w:val="00BD1903"/>
    <w:rsid w:val="00BD1AE5"/>
    <w:rsid w:val="00BD1E0C"/>
    <w:rsid w:val="00BD21D5"/>
    <w:rsid w:val="00BD29E3"/>
    <w:rsid w:val="00BD3207"/>
    <w:rsid w:val="00BD418B"/>
    <w:rsid w:val="00BD5C76"/>
    <w:rsid w:val="00BD5D73"/>
    <w:rsid w:val="00BE00E4"/>
    <w:rsid w:val="00BE038B"/>
    <w:rsid w:val="00BE03AE"/>
    <w:rsid w:val="00BE07A0"/>
    <w:rsid w:val="00BE0E41"/>
    <w:rsid w:val="00BE2DCB"/>
    <w:rsid w:val="00BE4453"/>
    <w:rsid w:val="00BE45D7"/>
    <w:rsid w:val="00BE5390"/>
    <w:rsid w:val="00BE6435"/>
    <w:rsid w:val="00BE68AE"/>
    <w:rsid w:val="00BE69D6"/>
    <w:rsid w:val="00BE6D9F"/>
    <w:rsid w:val="00BE7879"/>
    <w:rsid w:val="00BE7A28"/>
    <w:rsid w:val="00BE7A2A"/>
    <w:rsid w:val="00BF1888"/>
    <w:rsid w:val="00BF1FC9"/>
    <w:rsid w:val="00BF26D9"/>
    <w:rsid w:val="00BF293F"/>
    <w:rsid w:val="00BF35D3"/>
    <w:rsid w:val="00BF380F"/>
    <w:rsid w:val="00BF386F"/>
    <w:rsid w:val="00BF3A0B"/>
    <w:rsid w:val="00BF3D3B"/>
    <w:rsid w:val="00BF3E1A"/>
    <w:rsid w:val="00BF3E6F"/>
    <w:rsid w:val="00BF4605"/>
    <w:rsid w:val="00BF4EFF"/>
    <w:rsid w:val="00BF4F3D"/>
    <w:rsid w:val="00BF518C"/>
    <w:rsid w:val="00BF5F01"/>
    <w:rsid w:val="00BF67F8"/>
    <w:rsid w:val="00BF710E"/>
    <w:rsid w:val="00BF78BD"/>
    <w:rsid w:val="00BF795A"/>
    <w:rsid w:val="00C00384"/>
    <w:rsid w:val="00C00507"/>
    <w:rsid w:val="00C00AF5"/>
    <w:rsid w:val="00C0177B"/>
    <w:rsid w:val="00C0187A"/>
    <w:rsid w:val="00C019BF"/>
    <w:rsid w:val="00C01DDA"/>
    <w:rsid w:val="00C0276E"/>
    <w:rsid w:val="00C0278C"/>
    <w:rsid w:val="00C02D56"/>
    <w:rsid w:val="00C03E11"/>
    <w:rsid w:val="00C03E2B"/>
    <w:rsid w:val="00C0419A"/>
    <w:rsid w:val="00C04C90"/>
    <w:rsid w:val="00C0567B"/>
    <w:rsid w:val="00C06D13"/>
    <w:rsid w:val="00C072F7"/>
    <w:rsid w:val="00C078B0"/>
    <w:rsid w:val="00C07D3C"/>
    <w:rsid w:val="00C102F6"/>
    <w:rsid w:val="00C10B90"/>
    <w:rsid w:val="00C1215E"/>
    <w:rsid w:val="00C138E5"/>
    <w:rsid w:val="00C13EF3"/>
    <w:rsid w:val="00C14722"/>
    <w:rsid w:val="00C14AB0"/>
    <w:rsid w:val="00C14DB7"/>
    <w:rsid w:val="00C155DD"/>
    <w:rsid w:val="00C169D8"/>
    <w:rsid w:val="00C17C31"/>
    <w:rsid w:val="00C17FB0"/>
    <w:rsid w:val="00C201B3"/>
    <w:rsid w:val="00C202F3"/>
    <w:rsid w:val="00C20728"/>
    <w:rsid w:val="00C209A9"/>
    <w:rsid w:val="00C21C57"/>
    <w:rsid w:val="00C2266A"/>
    <w:rsid w:val="00C22FCB"/>
    <w:rsid w:val="00C230B6"/>
    <w:rsid w:val="00C23683"/>
    <w:rsid w:val="00C249C8"/>
    <w:rsid w:val="00C24E86"/>
    <w:rsid w:val="00C25354"/>
    <w:rsid w:val="00C26443"/>
    <w:rsid w:val="00C26557"/>
    <w:rsid w:val="00C2715D"/>
    <w:rsid w:val="00C27994"/>
    <w:rsid w:val="00C27C52"/>
    <w:rsid w:val="00C27CB9"/>
    <w:rsid w:val="00C3044C"/>
    <w:rsid w:val="00C3074A"/>
    <w:rsid w:val="00C31BAC"/>
    <w:rsid w:val="00C32A98"/>
    <w:rsid w:val="00C32BF9"/>
    <w:rsid w:val="00C3407B"/>
    <w:rsid w:val="00C3421F"/>
    <w:rsid w:val="00C3523F"/>
    <w:rsid w:val="00C35619"/>
    <w:rsid w:val="00C35BCC"/>
    <w:rsid w:val="00C35ED2"/>
    <w:rsid w:val="00C36584"/>
    <w:rsid w:val="00C366A6"/>
    <w:rsid w:val="00C37934"/>
    <w:rsid w:val="00C4042A"/>
    <w:rsid w:val="00C42103"/>
    <w:rsid w:val="00C42BC5"/>
    <w:rsid w:val="00C4309E"/>
    <w:rsid w:val="00C446F4"/>
    <w:rsid w:val="00C44C6D"/>
    <w:rsid w:val="00C45151"/>
    <w:rsid w:val="00C45394"/>
    <w:rsid w:val="00C4610A"/>
    <w:rsid w:val="00C4618F"/>
    <w:rsid w:val="00C479C1"/>
    <w:rsid w:val="00C50ABA"/>
    <w:rsid w:val="00C50F3B"/>
    <w:rsid w:val="00C514DC"/>
    <w:rsid w:val="00C52B74"/>
    <w:rsid w:val="00C535F6"/>
    <w:rsid w:val="00C537CE"/>
    <w:rsid w:val="00C56647"/>
    <w:rsid w:val="00C56849"/>
    <w:rsid w:val="00C569F0"/>
    <w:rsid w:val="00C5744E"/>
    <w:rsid w:val="00C6015E"/>
    <w:rsid w:val="00C61CA0"/>
    <w:rsid w:val="00C61E7B"/>
    <w:rsid w:val="00C62143"/>
    <w:rsid w:val="00C62679"/>
    <w:rsid w:val="00C62A4D"/>
    <w:rsid w:val="00C62D81"/>
    <w:rsid w:val="00C63A2A"/>
    <w:rsid w:val="00C640B0"/>
    <w:rsid w:val="00C64F4E"/>
    <w:rsid w:val="00C6584E"/>
    <w:rsid w:val="00C66472"/>
    <w:rsid w:val="00C67CC9"/>
    <w:rsid w:val="00C701B1"/>
    <w:rsid w:val="00C70701"/>
    <w:rsid w:val="00C70F07"/>
    <w:rsid w:val="00C71070"/>
    <w:rsid w:val="00C7200D"/>
    <w:rsid w:val="00C720B9"/>
    <w:rsid w:val="00C72122"/>
    <w:rsid w:val="00C72A65"/>
    <w:rsid w:val="00C72B6E"/>
    <w:rsid w:val="00C734BE"/>
    <w:rsid w:val="00C74656"/>
    <w:rsid w:val="00C74CFD"/>
    <w:rsid w:val="00C75393"/>
    <w:rsid w:val="00C75C6A"/>
    <w:rsid w:val="00C76383"/>
    <w:rsid w:val="00C76774"/>
    <w:rsid w:val="00C77B1F"/>
    <w:rsid w:val="00C77C30"/>
    <w:rsid w:val="00C77D21"/>
    <w:rsid w:val="00C801D5"/>
    <w:rsid w:val="00C807E7"/>
    <w:rsid w:val="00C80869"/>
    <w:rsid w:val="00C80AC8"/>
    <w:rsid w:val="00C818C6"/>
    <w:rsid w:val="00C82F79"/>
    <w:rsid w:val="00C83399"/>
    <w:rsid w:val="00C83E63"/>
    <w:rsid w:val="00C84077"/>
    <w:rsid w:val="00C840BA"/>
    <w:rsid w:val="00C84276"/>
    <w:rsid w:val="00C84C56"/>
    <w:rsid w:val="00C8584C"/>
    <w:rsid w:val="00C870DA"/>
    <w:rsid w:val="00C872FE"/>
    <w:rsid w:val="00C877B9"/>
    <w:rsid w:val="00C916C9"/>
    <w:rsid w:val="00C919D5"/>
    <w:rsid w:val="00C91C48"/>
    <w:rsid w:val="00C922EC"/>
    <w:rsid w:val="00C92659"/>
    <w:rsid w:val="00C9370A"/>
    <w:rsid w:val="00C95720"/>
    <w:rsid w:val="00C97AE4"/>
    <w:rsid w:val="00CA0B8A"/>
    <w:rsid w:val="00CA0B8E"/>
    <w:rsid w:val="00CA0BB0"/>
    <w:rsid w:val="00CA0EAA"/>
    <w:rsid w:val="00CA18B3"/>
    <w:rsid w:val="00CA23E1"/>
    <w:rsid w:val="00CA3248"/>
    <w:rsid w:val="00CA3F44"/>
    <w:rsid w:val="00CA4109"/>
    <w:rsid w:val="00CA5946"/>
    <w:rsid w:val="00CA675F"/>
    <w:rsid w:val="00CA6EB3"/>
    <w:rsid w:val="00CA7744"/>
    <w:rsid w:val="00CB059B"/>
    <w:rsid w:val="00CB077F"/>
    <w:rsid w:val="00CB0948"/>
    <w:rsid w:val="00CB13BE"/>
    <w:rsid w:val="00CB1D06"/>
    <w:rsid w:val="00CB2DC5"/>
    <w:rsid w:val="00CB3CA6"/>
    <w:rsid w:val="00CB3CCC"/>
    <w:rsid w:val="00CB5C62"/>
    <w:rsid w:val="00CB6948"/>
    <w:rsid w:val="00CB6FE0"/>
    <w:rsid w:val="00CB7228"/>
    <w:rsid w:val="00CB7638"/>
    <w:rsid w:val="00CB78FF"/>
    <w:rsid w:val="00CC0B76"/>
    <w:rsid w:val="00CC0C84"/>
    <w:rsid w:val="00CC0F4B"/>
    <w:rsid w:val="00CC26BD"/>
    <w:rsid w:val="00CC2D84"/>
    <w:rsid w:val="00CC3EA3"/>
    <w:rsid w:val="00CC4285"/>
    <w:rsid w:val="00CC4B7F"/>
    <w:rsid w:val="00CC4F6D"/>
    <w:rsid w:val="00CC5284"/>
    <w:rsid w:val="00CC59D4"/>
    <w:rsid w:val="00CC5B34"/>
    <w:rsid w:val="00CC6023"/>
    <w:rsid w:val="00CC662A"/>
    <w:rsid w:val="00CC6A1B"/>
    <w:rsid w:val="00CC71F0"/>
    <w:rsid w:val="00CC7B68"/>
    <w:rsid w:val="00CC7BD4"/>
    <w:rsid w:val="00CC7F1B"/>
    <w:rsid w:val="00CD0A50"/>
    <w:rsid w:val="00CD0C54"/>
    <w:rsid w:val="00CD182F"/>
    <w:rsid w:val="00CD1F0C"/>
    <w:rsid w:val="00CD1F3B"/>
    <w:rsid w:val="00CD43CB"/>
    <w:rsid w:val="00CD4C86"/>
    <w:rsid w:val="00CD4E35"/>
    <w:rsid w:val="00CD56FA"/>
    <w:rsid w:val="00CD66D5"/>
    <w:rsid w:val="00CD6A0C"/>
    <w:rsid w:val="00CE02BA"/>
    <w:rsid w:val="00CE08FB"/>
    <w:rsid w:val="00CE0980"/>
    <w:rsid w:val="00CE1126"/>
    <w:rsid w:val="00CE11CC"/>
    <w:rsid w:val="00CE1594"/>
    <w:rsid w:val="00CE1ECC"/>
    <w:rsid w:val="00CE2791"/>
    <w:rsid w:val="00CE27E9"/>
    <w:rsid w:val="00CE3742"/>
    <w:rsid w:val="00CE37BD"/>
    <w:rsid w:val="00CE3C36"/>
    <w:rsid w:val="00CE5C7B"/>
    <w:rsid w:val="00CE65EA"/>
    <w:rsid w:val="00CE6A4B"/>
    <w:rsid w:val="00CE6AB0"/>
    <w:rsid w:val="00CE6B23"/>
    <w:rsid w:val="00CE6E2B"/>
    <w:rsid w:val="00CF0B0E"/>
    <w:rsid w:val="00CF162B"/>
    <w:rsid w:val="00CF1969"/>
    <w:rsid w:val="00CF1979"/>
    <w:rsid w:val="00CF21B0"/>
    <w:rsid w:val="00CF24AD"/>
    <w:rsid w:val="00CF2BED"/>
    <w:rsid w:val="00CF3CCD"/>
    <w:rsid w:val="00CF4C6C"/>
    <w:rsid w:val="00CF4DBC"/>
    <w:rsid w:val="00CF5667"/>
    <w:rsid w:val="00CF5F11"/>
    <w:rsid w:val="00CF6E20"/>
    <w:rsid w:val="00CF75F3"/>
    <w:rsid w:val="00CF7B35"/>
    <w:rsid w:val="00D010C0"/>
    <w:rsid w:val="00D0217F"/>
    <w:rsid w:val="00D03D2F"/>
    <w:rsid w:val="00D03F6E"/>
    <w:rsid w:val="00D0424E"/>
    <w:rsid w:val="00D04742"/>
    <w:rsid w:val="00D04AAD"/>
    <w:rsid w:val="00D04ABF"/>
    <w:rsid w:val="00D0623E"/>
    <w:rsid w:val="00D06817"/>
    <w:rsid w:val="00D0723C"/>
    <w:rsid w:val="00D10568"/>
    <w:rsid w:val="00D11155"/>
    <w:rsid w:val="00D1142D"/>
    <w:rsid w:val="00D11791"/>
    <w:rsid w:val="00D11816"/>
    <w:rsid w:val="00D11CFD"/>
    <w:rsid w:val="00D11FD5"/>
    <w:rsid w:val="00D121D0"/>
    <w:rsid w:val="00D129F5"/>
    <w:rsid w:val="00D12CFD"/>
    <w:rsid w:val="00D12E57"/>
    <w:rsid w:val="00D13369"/>
    <w:rsid w:val="00D142C4"/>
    <w:rsid w:val="00D143F1"/>
    <w:rsid w:val="00D145E8"/>
    <w:rsid w:val="00D148DC"/>
    <w:rsid w:val="00D14CDA"/>
    <w:rsid w:val="00D159DF"/>
    <w:rsid w:val="00D15B92"/>
    <w:rsid w:val="00D160A0"/>
    <w:rsid w:val="00D162F1"/>
    <w:rsid w:val="00D171F7"/>
    <w:rsid w:val="00D17B01"/>
    <w:rsid w:val="00D20672"/>
    <w:rsid w:val="00D218B8"/>
    <w:rsid w:val="00D229F5"/>
    <w:rsid w:val="00D22A3D"/>
    <w:rsid w:val="00D23AF7"/>
    <w:rsid w:val="00D23C9D"/>
    <w:rsid w:val="00D23EF4"/>
    <w:rsid w:val="00D24B65"/>
    <w:rsid w:val="00D24DB6"/>
    <w:rsid w:val="00D259B7"/>
    <w:rsid w:val="00D25AE8"/>
    <w:rsid w:val="00D25B77"/>
    <w:rsid w:val="00D26FB7"/>
    <w:rsid w:val="00D30E7B"/>
    <w:rsid w:val="00D3126D"/>
    <w:rsid w:val="00D31885"/>
    <w:rsid w:val="00D34AF5"/>
    <w:rsid w:val="00D34BA8"/>
    <w:rsid w:val="00D35F70"/>
    <w:rsid w:val="00D361C6"/>
    <w:rsid w:val="00D416D6"/>
    <w:rsid w:val="00D42057"/>
    <w:rsid w:val="00D42A0F"/>
    <w:rsid w:val="00D43076"/>
    <w:rsid w:val="00D44F17"/>
    <w:rsid w:val="00D45792"/>
    <w:rsid w:val="00D462AD"/>
    <w:rsid w:val="00D4645A"/>
    <w:rsid w:val="00D46574"/>
    <w:rsid w:val="00D466C0"/>
    <w:rsid w:val="00D46726"/>
    <w:rsid w:val="00D47D11"/>
    <w:rsid w:val="00D47FD8"/>
    <w:rsid w:val="00D50066"/>
    <w:rsid w:val="00D50865"/>
    <w:rsid w:val="00D50E2D"/>
    <w:rsid w:val="00D51CD2"/>
    <w:rsid w:val="00D51D71"/>
    <w:rsid w:val="00D52130"/>
    <w:rsid w:val="00D53AC0"/>
    <w:rsid w:val="00D53BAB"/>
    <w:rsid w:val="00D53F05"/>
    <w:rsid w:val="00D54E9D"/>
    <w:rsid w:val="00D55D0C"/>
    <w:rsid w:val="00D57A30"/>
    <w:rsid w:val="00D57F0B"/>
    <w:rsid w:val="00D60DC2"/>
    <w:rsid w:val="00D6139E"/>
    <w:rsid w:val="00D61A82"/>
    <w:rsid w:val="00D627B3"/>
    <w:rsid w:val="00D628C2"/>
    <w:rsid w:val="00D629DE"/>
    <w:rsid w:val="00D62DC1"/>
    <w:rsid w:val="00D65CC6"/>
    <w:rsid w:val="00D674B1"/>
    <w:rsid w:val="00D676FE"/>
    <w:rsid w:val="00D67955"/>
    <w:rsid w:val="00D67D22"/>
    <w:rsid w:val="00D70C13"/>
    <w:rsid w:val="00D70E17"/>
    <w:rsid w:val="00D71E6A"/>
    <w:rsid w:val="00D73747"/>
    <w:rsid w:val="00D7493C"/>
    <w:rsid w:val="00D75C9D"/>
    <w:rsid w:val="00D7608A"/>
    <w:rsid w:val="00D76225"/>
    <w:rsid w:val="00D7626E"/>
    <w:rsid w:val="00D76301"/>
    <w:rsid w:val="00D76440"/>
    <w:rsid w:val="00D76543"/>
    <w:rsid w:val="00D76A25"/>
    <w:rsid w:val="00D7769D"/>
    <w:rsid w:val="00D77BED"/>
    <w:rsid w:val="00D80902"/>
    <w:rsid w:val="00D80C58"/>
    <w:rsid w:val="00D80FF6"/>
    <w:rsid w:val="00D8125C"/>
    <w:rsid w:val="00D8160B"/>
    <w:rsid w:val="00D816A9"/>
    <w:rsid w:val="00D82361"/>
    <w:rsid w:val="00D82ADA"/>
    <w:rsid w:val="00D82C08"/>
    <w:rsid w:val="00D82C7D"/>
    <w:rsid w:val="00D82F40"/>
    <w:rsid w:val="00D8449A"/>
    <w:rsid w:val="00D84AD2"/>
    <w:rsid w:val="00D84D9A"/>
    <w:rsid w:val="00D8585D"/>
    <w:rsid w:val="00D8636E"/>
    <w:rsid w:val="00D86424"/>
    <w:rsid w:val="00D86721"/>
    <w:rsid w:val="00D86768"/>
    <w:rsid w:val="00D872EE"/>
    <w:rsid w:val="00D87362"/>
    <w:rsid w:val="00D87891"/>
    <w:rsid w:val="00D879D3"/>
    <w:rsid w:val="00D87A50"/>
    <w:rsid w:val="00D87EEE"/>
    <w:rsid w:val="00D90028"/>
    <w:rsid w:val="00D90C47"/>
    <w:rsid w:val="00D90CB6"/>
    <w:rsid w:val="00D9100D"/>
    <w:rsid w:val="00D91F98"/>
    <w:rsid w:val="00D92A84"/>
    <w:rsid w:val="00D92E00"/>
    <w:rsid w:val="00D931E8"/>
    <w:rsid w:val="00D93575"/>
    <w:rsid w:val="00D940F5"/>
    <w:rsid w:val="00D9504D"/>
    <w:rsid w:val="00D95188"/>
    <w:rsid w:val="00D95BCA"/>
    <w:rsid w:val="00D96060"/>
    <w:rsid w:val="00D964F2"/>
    <w:rsid w:val="00D96DA1"/>
    <w:rsid w:val="00D97D1D"/>
    <w:rsid w:val="00DA0210"/>
    <w:rsid w:val="00DA02A9"/>
    <w:rsid w:val="00DA02C5"/>
    <w:rsid w:val="00DA0456"/>
    <w:rsid w:val="00DA0B22"/>
    <w:rsid w:val="00DA1703"/>
    <w:rsid w:val="00DA2D1B"/>
    <w:rsid w:val="00DA36A1"/>
    <w:rsid w:val="00DA3D94"/>
    <w:rsid w:val="00DA476A"/>
    <w:rsid w:val="00DA4AFB"/>
    <w:rsid w:val="00DA4B58"/>
    <w:rsid w:val="00DA5B64"/>
    <w:rsid w:val="00DA6C5E"/>
    <w:rsid w:val="00DA79DB"/>
    <w:rsid w:val="00DB054C"/>
    <w:rsid w:val="00DB0599"/>
    <w:rsid w:val="00DB0F9C"/>
    <w:rsid w:val="00DB164F"/>
    <w:rsid w:val="00DB353E"/>
    <w:rsid w:val="00DB48B3"/>
    <w:rsid w:val="00DB646B"/>
    <w:rsid w:val="00DB73CD"/>
    <w:rsid w:val="00DB75A5"/>
    <w:rsid w:val="00DC0312"/>
    <w:rsid w:val="00DC0463"/>
    <w:rsid w:val="00DC0485"/>
    <w:rsid w:val="00DC14D4"/>
    <w:rsid w:val="00DC1919"/>
    <w:rsid w:val="00DC241C"/>
    <w:rsid w:val="00DC292E"/>
    <w:rsid w:val="00DC317B"/>
    <w:rsid w:val="00DC379D"/>
    <w:rsid w:val="00DC6FBF"/>
    <w:rsid w:val="00DC745D"/>
    <w:rsid w:val="00DC7CDD"/>
    <w:rsid w:val="00DD088C"/>
    <w:rsid w:val="00DD184A"/>
    <w:rsid w:val="00DD390D"/>
    <w:rsid w:val="00DD3B99"/>
    <w:rsid w:val="00DD3CCB"/>
    <w:rsid w:val="00DD3DF6"/>
    <w:rsid w:val="00DD4016"/>
    <w:rsid w:val="00DD4583"/>
    <w:rsid w:val="00DD5A9C"/>
    <w:rsid w:val="00DD5D3A"/>
    <w:rsid w:val="00DD679B"/>
    <w:rsid w:val="00DD71C3"/>
    <w:rsid w:val="00DD7C23"/>
    <w:rsid w:val="00DE0622"/>
    <w:rsid w:val="00DE067A"/>
    <w:rsid w:val="00DE08B6"/>
    <w:rsid w:val="00DE0AC3"/>
    <w:rsid w:val="00DE15A1"/>
    <w:rsid w:val="00DE15AB"/>
    <w:rsid w:val="00DE1C34"/>
    <w:rsid w:val="00DE2508"/>
    <w:rsid w:val="00DE2762"/>
    <w:rsid w:val="00DE276A"/>
    <w:rsid w:val="00DE4086"/>
    <w:rsid w:val="00DE5AB5"/>
    <w:rsid w:val="00DE6771"/>
    <w:rsid w:val="00DE7329"/>
    <w:rsid w:val="00DE76B7"/>
    <w:rsid w:val="00DE7F43"/>
    <w:rsid w:val="00DF0461"/>
    <w:rsid w:val="00DF0474"/>
    <w:rsid w:val="00DF0C2B"/>
    <w:rsid w:val="00DF36DA"/>
    <w:rsid w:val="00DF3D7E"/>
    <w:rsid w:val="00DF3ECC"/>
    <w:rsid w:val="00DF4208"/>
    <w:rsid w:val="00DF49F9"/>
    <w:rsid w:val="00DF4D55"/>
    <w:rsid w:val="00DF653F"/>
    <w:rsid w:val="00DF692F"/>
    <w:rsid w:val="00E00045"/>
    <w:rsid w:val="00E00A10"/>
    <w:rsid w:val="00E02981"/>
    <w:rsid w:val="00E0305A"/>
    <w:rsid w:val="00E049C1"/>
    <w:rsid w:val="00E04A56"/>
    <w:rsid w:val="00E04CE1"/>
    <w:rsid w:val="00E05D38"/>
    <w:rsid w:val="00E060C8"/>
    <w:rsid w:val="00E06397"/>
    <w:rsid w:val="00E07D7D"/>
    <w:rsid w:val="00E10374"/>
    <w:rsid w:val="00E1044C"/>
    <w:rsid w:val="00E109B9"/>
    <w:rsid w:val="00E11912"/>
    <w:rsid w:val="00E12003"/>
    <w:rsid w:val="00E122E1"/>
    <w:rsid w:val="00E1382B"/>
    <w:rsid w:val="00E13864"/>
    <w:rsid w:val="00E13916"/>
    <w:rsid w:val="00E14264"/>
    <w:rsid w:val="00E14959"/>
    <w:rsid w:val="00E15A82"/>
    <w:rsid w:val="00E1626C"/>
    <w:rsid w:val="00E16747"/>
    <w:rsid w:val="00E16957"/>
    <w:rsid w:val="00E170AB"/>
    <w:rsid w:val="00E1769A"/>
    <w:rsid w:val="00E202E0"/>
    <w:rsid w:val="00E205F6"/>
    <w:rsid w:val="00E20AF6"/>
    <w:rsid w:val="00E21279"/>
    <w:rsid w:val="00E21885"/>
    <w:rsid w:val="00E21CE7"/>
    <w:rsid w:val="00E21F6E"/>
    <w:rsid w:val="00E22819"/>
    <w:rsid w:val="00E23AD8"/>
    <w:rsid w:val="00E24F9C"/>
    <w:rsid w:val="00E256B8"/>
    <w:rsid w:val="00E25DD4"/>
    <w:rsid w:val="00E26421"/>
    <w:rsid w:val="00E27313"/>
    <w:rsid w:val="00E27F37"/>
    <w:rsid w:val="00E30209"/>
    <w:rsid w:val="00E307E9"/>
    <w:rsid w:val="00E31781"/>
    <w:rsid w:val="00E35E52"/>
    <w:rsid w:val="00E3602A"/>
    <w:rsid w:val="00E361DE"/>
    <w:rsid w:val="00E36BC7"/>
    <w:rsid w:val="00E37969"/>
    <w:rsid w:val="00E40389"/>
    <w:rsid w:val="00E4068A"/>
    <w:rsid w:val="00E42BB6"/>
    <w:rsid w:val="00E43432"/>
    <w:rsid w:val="00E43665"/>
    <w:rsid w:val="00E44CEB"/>
    <w:rsid w:val="00E45CE7"/>
    <w:rsid w:val="00E45F04"/>
    <w:rsid w:val="00E46F20"/>
    <w:rsid w:val="00E472EC"/>
    <w:rsid w:val="00E47E7B"/>
    <w:rsid w:val="00E5069D"/>
    <w:rsid w:val="00E509D3"/>
    <w:rsid w:val="00E510A4"/>
    <w:rsid w:val="00E52A67"/>
    <w:rsid w:val="00E5376F"/>
    <w:rsid w:val="00E53942"/>
    <w:rsid w:val="00E539E3"/>
    <w:rsid w:val="00E53BC0"/>
    <w:rsid w:val="00E540C5"/>
    <w:rsid w:val="00E55465"/>
    <w:rsid w:val="00E558C5"/>
    <w:rsid w:val="00E559D6"/>
    <w:rsid w:val="00E55D35"/>
    <w:rsid w:val="00E5677A"/>
    <w:rsid w:val="00E570E3"/>
    <w:rsid w:val="00E576DD"/>
    <w:rsid w:val="00E57C0E"/>
    <w:rsid w:val="00E57D4D"/>
    <w:rsid w:val="00E60EE5"/>
    <w:rsid w:val="00E61C83"/>
    <w:rsid w:val="00E62472"/>
    <w:rsid w:val="00E630D4"/>
    <w:rsid w:val="00E63336"/>
    <w:rsid w:val="00E63A63"/>
    <w:rsid w:val="00E64153"/>
    <w:rsid w:val="00E64544"/>
    <w:rsid w:val="00E65383"/>
    <w:rsid w:val="00E6567F"/>
    <w:rsid w:val="00E65803"/>
    <w:rsid w:val="00E66AA6"/>
    <w:rsid w:val="00E66FAC"/>
    <w:rsid w:val="00E672A7"/>
    <w:rsid w:val="00E6742C"/>
    <w:rsid w:val="00E705E5"/>
    <w:rsid w:val="00E7098A"/>
    <w:rsid w:val="00E70BED"/>
    <w:rsid w:val="00E712D0"/>
    <w:rsid w:val="00E714E0"/>
    <w:rsid w:val="00E71A0A"/>
    <w:rsid w:val="00E71DB5"/>
    <w:rsid w:val="00E72300"/>
    <w:rsid w:val="00E72574"/>
    <w:rsid w:val="00E727B3"/>
    <w:rsid w:val="00E73999"/>
    <w:rsid w:val="00E73DBF"/>
    <w:rsid w:val="00E74935"/>
    <w:rsid w:val="00E762E1"/>
    <w:rsid w:val="00E76604"/>
    <w:rsid w:val="00E76D0F"/>
    <w:rsid w:val="00E77343"/>
    <w:rsid w:val="00E80244"/>
    <w:rsid w:val="00E8031C"/>
    <w:rsid w:val="00E804F0"/>
    <w:rsid w:val="00E80632"/>
    <w:rsid w:val="00E80712"/>
    <w:rsid w:val="00E80E45"/>
    <w:rsid w:val="00E849D4"/>
    <w:rsid w:val="00E854F7"/>
    <w:rsid w:val="00E85DD8"/>
    <w:rsid w:val="00E86122"/>
    <w:rsid w:val="00E8657C"/>
    <w:rsid w:val="00E86638"/>
    <w:rsid w:val="00E866AA"/>
    <w:rsid w:val="00E8675E"/>
    <w:rsid w:val="00E878CE"/>
    <w:rsid w:val="00E87F49"/>
    <w:rsid w:val="00E91140"/>
    <w:rsid w:val="00E91153"/>
    <w:rsid w:val="00E9195B"/>
    <w:rsid w:val="00E91F34"/>
    <w:rsid w:val="00E92C1F"/>
    <w:rsid w:val="00E92CB6"/>
    <w:rsid w:val="00E92D6D"/>
    <w:rsid w:val="00E92E14"/>
    <w:rsid w:val="00E94F2E"/>
    <w:rsid w:val="00E9518D"/>
    <w:rsid w:val="00E95E33"/>
    <w:rsid w:val="00E97559"/>
    <w:rsid w:val="00EA173A"/>
    <w:rsid w:val="00EA2242"/>
    <w:rsid w:val="00EA31A2"/>
    <w:rsid w:val="00EA33DF"/>
    <w:rsid w:val="00EA390D"/>
    <w:rsid w:val="00EA3C9D"/>
    <w:rsid w:val="00EA51D8"/>
    <w:rsid w:val="00EB1A08"/>
    <w:rsid w:val="00EB2CEF"/>
    <w:rsid w:val="00EB33A5"/>
    <w:rsid w:val="00EB3FC5"/>
    <w:rsid w:val="00EB4464"/>
    <w:rsid w:val="00EB4473"/>
    <w:rsid w:val="00EB4F1C"/>
    <w:rsid w:val="00EB51C4"/>
    <w:rsid w:val="00EB649E"/>
    <w:rsid w:val="00EB7889"/>
    <w:rsid w:val="00EC0316"/>
    <w:rsid w:val="00EC0B31"/>
    <w:rsid w:val="00EC1CFA"/>
    <w:rsid w:val="00EC28B4"/>
    <w:rsid w:val="00EC3A70"/>
    <w:rsid w:val="00EC463D"/>
    <w:rsid w:val="00EC5A34"/>
    <w:rsid w:val="00EC67E8"/>
    <w:rsid w:val="00EC686A"/>
    <w:rsid w:val="00EC7644"/>
    <w:rsid w:val="00EC7A52"/>
    <w:rsid w:val="00ED0A9E"/>
    <w:rsid w:val="00ED1615"/>
    <w:rsid w:val="00ED2128"/>
    <w:rsid w:val="00ED31F8"/>
    <w:rsid w:val="00ED3695"/>
    <w:rsid w:val="00ED369E"/>
    <w:rsid w:val="00ED3B03"/>
    <w:rsid w:val="00ED3DD2"/>
    <w:rsid w:val="00ED5A01"/>
    <w:rsid w:val="00ED5A8B"/>
    <w:rsid w:val="00ED6967"/>
    <w:rsid w:val="00ED71A4"/>
    <w:rsid w:val="00EE00FA"/>
    <w:rsid w:val="00EE0CA7"/>
    <w:rsid w:val="00EE12B2"/>
    <w:rsid w:val="00EE1B1D"/>
    <w:rsid w:val="00EE22C8"/>
    <w:rsid w:val="00EE31D7"/>
    <w:rsid w:val="00EE4E66"/>
    <w:rsid w:val="00EE524E"/>
    <w:rsid w:val="00EE5987"/>
    <w:rsid w:val="00EE59BC"/>
    <w:rsid w:val="00EE7481"/>
    <w:rsid w:val="00EE75DC"/>
    <w:rsid w:val="00EE7D85"/>
    <w:rsid w:val="00EF0C84"/>
    <w:rsid w:val="00EF181D"/>
    <w:rsid w:val="00EF1A0F"/>
    <w:rsid w:val="00EF23AE"/>
    <w:rsid w:val="00EF24FB"/>
    <w:rsid w:val="00EF259A"/>
    <w:rsid w:val="00EF267E"/>
    <w:rsid w:val="00EF4966"/>
    <w:rsid w:val="00EF5341"/>
    <w:rsid w:val="00EF5F76"/>
    <w:rsid w:val="00EF6970"/>
    <w:rsid w:val="00EF6F6C"/>
    <w:rsid w:val="00EF711D"/>
    <w:rsid w:val="00EF7E81"/>
    <w:rsid w:val="00F01032"/>
    <w:rsid w:val="00F0394E"/>
    <w:rsid w:val="00F03B07"/>
    <w:rsid w:val="00F04013"/>
    <w:rsid w:val="00F054D9"/>
    <w:rsid w:val="00F06D68"/>
    <w:rsid w:val="00F06EFE"/>
    <w:rsid w:val="00F07940"/>
    <w:rsid w:val="00F07F08"/>
    <w:rsid w:val="00F10580"/>
    <w:rsid w:val="00F105CA"/>
    <w:rsid w:val="00F11D0C"/>
    <w:rsid w:val="00F14187"/>
    <w:rsid w:val="00F15143"/>
    <w:rsid w:val="00F15998"/>
    <w:rsid w:val="00F15F37"/>
    <w:rsid w:val="00F161C3"/>
    <w:rsid w:val="00F16E3C"/>
    <w:rsid w:val="00F16F36"/>
    <w:rsid w:val="00F20733"/>
    <w:rsid w:val="00F21168"/>
    <w:rsid w:val="00F216EC"/>
    <w:rsid w:val="00F21C84"/>
    <w:rsid w:val="00F22404"/>
    <w:rsid w:val="00F22419"/>
    <w:rsid w:val="00F2275C"/>
    <w:rsid w:val="00F229C9"/>
    <w:rsid w:val="00F22F11"/>
    <w:rsid w:val="00F24816"/>
    <w:rsid w:val="00F256F5"/>
    <w:rsid w:val="00F25D99"/>
    <w:rsid w:val="00F30AEB"/>
    <w:rsid w:val="00F32CDE"/>
    <w:rsid w:val="00F32EA5"/>
    <w:rsid w:val="00F335A3"/>
    <w:rsid w:val="00F336B1"/>
    <w:rsid w:val="00F33C20"/>
    <w:rsid w:val="00F340AC"/>
    <w:rsid w:val="00F34BE8"/>
    <w:rsid w:val="00F35FBB"/>
    <w:rsid w:val="00F3620C"/>
    <w:rsid w:val="00F36EE3"/>
    <w:rsid w:val="00F3782E"/>
    <w:rsid w:val="00F40703"/>
    <w:rsid w:val="00F40DB1"/>
    <w:rsid w:val="00F40FC9"/>
    <w:rsid w:val="00F4495E"/>
    <w:rsid w:val="00F449EA"/>
    <w:rsid w:val="00F45096"/>
    <w:rsid w:val="00F46B18"/>
    <w:rsid w:val="00F46DF7"/>
    <w:rsid w:val="00F46FB8"/>
    <w:rsid w:val="00F47A36"/>
    <w:rsid w:val="00F47C35"/>
    <w:rsid w:val="00F5048E"/>
    <w:rsid w:val="00F508EB"/>
    <w:rsid w:val="00F515E6"/>
    <w:rsid w:val="00F51804"/>
    <w:rsid w:val="00F5193B"/>
    <w:rsid w:val="00F51A48"/>
    <w:rsid w:val="00F51B3E"/>
    <w:rsid w:val="00F51D24"/>
    <w:rsid w:val="00F53354"/>
    <w:rsid w:val="00F5562F"/>
    <w:rsid w:val="00F56C97"/>
    <w:rsid w:val="00F573B6"/>
    <w:rsid w:val="00F577CC"/>
    <w:rsid w:val="00F57B85"/>
    <w:rsid w:val="00F6130D"/>
    <w:rsid w:val="00F614FE"/>
    <w:rsid w:val="00F6152C"/>
    <w:rsid w:val="00F62377"/>
    <w:rsid w:val="00F63107"/>
    <w:rsid w:val="00F64E35"/>
    <w:rsid w:val="00F651C6"/>
    <w:rsid w:val="00F662E9"/>
    <w:rsid w:val="00F665DE"/>
    <w:rsid w:val="00F66DA5"/>
    <w:rsid w:val="00F671B2"/>
    <w:rsid w:val="00F6741A"/>
    <w:rsid w:val="00F67AD2"/>
    <w:rsid w:val="00F67D0B"/>
    <w:rsid w:val="00F70A2B"/>
    <w:rsid w:val="00F71287"/>
    <w:rsid w:val="00F748D4"/>
    <w:rsid w:val="00F74941"/>
    <w:rsid w:val="00F7494E"/>
    <w:rsid w:val="00F75492"/>
    <w:rsid w:val="00F75B11"/>
    <w:rsid w:val="00F7623A"/>
    <w:rsid w:val="00F7676E"/>
    <w:rsid w:val="00F76927"/>
    <w:rsid w:val="00F76AF2"/>
    <w:rsid w:val="00F76B11"/>
    <w:rsid w:val="00F76CD5"/>
    <w:rsid w:val="00F76F44"/>
    <w:rsid w:val="00F778CD"/>
    <w:rsid w:val="00F77AB7"/>
    <w:rsid w:val="00F8037C"/>
    <w:rsid w:val="00F804EF"/>
    <w:rsid w:val="00F808BE"/>
    <w:rsid w:val="00F80D93"/>
    <w:rsid w:val="00F811C2"/>
    <w:rsid w:val="00F8224C"/>
    <w:rsid w:val="00F83649"/>
    <w:rsid w:val="00F83C88"/>
    <w:rsid w:val="00F8413C"/>
    <w:rsid w:val="00F84F06"/>
    <w:rsid w:val="00F8533D"/>
    <w:rsid w:val="00F8556C"/>
    <w:rsid w:val="00F863BE"/>
    <w:rsid w:val="00F866B3"/>
    <w:rsid w:val="00F87B83"/>
    <w:rsid w:val="00F90088"/>
    <w:rsid w:val="00F9077D"/>
    <w:rsid w:val="00F90914"/>
    <w:rsid w:val="00F90E73"/>
    <w:rsid w:val="00F91149"/>
    <w:rsid w:val="00F9164E"/>
    <w:rsid w:val="00F91D75"/>
    <w:rsid w:val="00F9209E"/>
    <w:rsid w:val="00F920C6"/>
    <w:rsid w:val="00F92DB1"/>
    <w:rsid w:val="00F932E4"/>
    <w:rsid w:val="00F937D0"/>
    <w:rsid w:val="00F93989"/>
    <w:rsid w:val="00F939A6"/>
    <w:rsid w:val="00F93E1E"/>
    <w:rsid w:val="00F94561"/>
    <w:rsid w:val="00F94ADC"/>
    <w:rsid w:val="00F95179"/>
    <w:rsid w:val="00F95645"/>
    <w:rsid w:val="00F972CA"/>
    <w:rsid w:val="00F974AA"/>
    <w:rsid w:val="00F979E5"/>
    <w:rsid w:val="00F97AA1"/>
    <w:rsid w:val="00F97F04"/>
    <w:rsid w:val="00FA0E01"/>
    <w:rsid w:val="00FA1AE8"/>
    <w:rsid w:val="00FA2482"/>
    <w:rsid w:val="00FA2ED2"/>
    <w:rsid w:val="00FA3556"/>
    <w:rsid w:val="00FA37B3"/>
    <w:rsid w:val="00FA38B9"/>
    <w:rsid w:val="00FA4699"/>
    <w:rsid w:val="00FA486F"/>
    <w:rsid w:val="00FA4DAE"/>
    <w:rsid w:val="00FA4E1E"/>
    <w:rsid w:val="00FA4FC0"/>
    <w:rsid w:val="00FA52D7"/>
    <w:rsid w:val="00FA63A7"/>
    <w:rsid w:val="00FA6790"/>
    <w:rsid w:val="00FA792A"/>
    <w:rsid w:val="00FA79DF"/>
    <w:rsid w:val="00FA7D25"/>
    <w:rsid w:val="00FB0084"/>
    <w:rsid w:val="00FB0C85"/>
    <w:rsid w:val="00FB0E9F"/>
    <w:rsid w:val="00FB1271"/>
    <w:rsid w:val="00FB32D6"/>
    <w:rsid w:val="00FB32DF"/>
    <w:rsid w:val="00FB5FC2"/>
    <w:rsid w:val="00FB655E"/>
    <w:rsid w:val="00FB6C93"/>
    <w:rsid w:val="00FB72AD"/>
    <w:rsid w:val="00FC0729"/>
    <w:rsid w:val="00FC23E6"/>
    <w:rsid w:val="00FC2C82"/>
    <w:rsid w:val="00FC3502"/>
    <w:rsid w:val="00FC4E33"/>
    <w:rsid w:val="00FC4F51"/>
    <w:rsid w:val="00FC581E"/>
    <w:rsid w:val="00FC58FE"/>
    <w:rsid w:val="00FC6687"/>
    <w:rsid w:val="00FC694C"/>
    <w:rsid w:val="00FC6D44"/>
    <w:rsid w:val="00FC74D4"/>
    <w:rsid w:val="00FC7FAA"/>
    <w:rsid w:val="00FD03CE"/>
    <w:rsid w:val="00FD05E5"/>
    <w:rsid w:val="00FD0C47"/>
    <w:rsid w:val="00FD1847"/>
    <w:rsid w:val="00FD2CA0"/>
    <w:rsid w:val="00FD326E"/>
    <w:rsid w:val="00FD3A96"/>
    <w:rsid w:val="00FD4F6E"/>
    <w:rsid w:val="00FD532F"/>
    <w:rsid w:val="00FD5D6C"/>
    <w:rsid w:val="00FD5DD8"/>
    <w:rsid w:val="00FD640E"/>
    <w:rsid w:val="00FD750E"/>
    <w:rsid w:val="00FD7C44"/>
    <w:rsid w:val="00FE2DE3"/>
    <w:rsid w:val="00FE3562"/>
    <w:rsid w:val="00FE468E"/>
    <w:rsid w:val="00FE6DB9"/>
    <w:rsid w:val="00FE72E0"/>
    <w:rsid w:val="00FE7796"/>
    <w:rsid w:val="00FE78E9"/>
    <w:rsid w:val="00FF0485"/>
    <w:rsid w:val="00FF06C5"/>
    <w:rsid w:val="00FF09C1"/>
    <w:rsid w:val="00FF10D9"/>
    <w:rsid w:val="00FF1EA7"/>
    <w:rsid w:val="00FF28BD"/>
    <w:rsid w:val="00FF301A"/>
    <w:rsid w:val="00FF34DE"/>
    <w:rsid w:val="00FF3648"/>
    <w:rsid w:val="00FF467C"/>
    <w:rsid w:val="00FF5C24"/>
    <w:rsid w:val="00FF73EB"/>
    <w:rsid w:val="00FF74E3"/>
    <w:rsid w:val="00FF7638"/>
    <w:rsid w:val="00FF7F3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BBF448"/>
  <w15:docId w15:val="{92673258-81AE-467A-B79B-3B07BD65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52F1"/>
    <w:rPr>
      <w:sz w:val="24"/>
      <w:szCs w:val="24"/>
    </w:rPr>
  </w:style>
  <w:style w:type="paragraph" w:styleId="Nagwek1">
    <w:name w:val="heading 1"/>
    <w:basedOn w:val="Normalny"/>
    <w:next w:val="Normalny"/>
    <w:link w:val="Nagwek1Znak"/>
    <w:uiPriority w:val="99"/>
    <w:qFormat/>
    <w:rsid w:val="000B4295"/>
    <w:pPr>
      <w:keepNext/>
      <w:jc w:val="both"/>
      <w:outlineLvl w:val="0"/>
    </w:pPr>
    <w:rPr>
      <w:b/>
      <w:bCs/>
    </w:rPr>
  </w:style>
  <w:style w:type="paragraph" w:styleId="Nagwek2">
    <w:name w:val="heading 2"/>
    <w:basedOn w:val="Normalny"/>
    <w:next w:val="Normalny"/>
    <w:link w:val="Nagwek2Znak"/>
    <w:semiHidden/>
    <w:unhideWhenUsed/>
    <w:qFormat/>
    <w:locked/>
    <w:rsid w:val="008513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9"/>
    <w:qFormat/>
    <w:rsid w:val="00701605"/>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locked/>
    <w:rsid w:val="00171997"/>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9"/>
    <w:qFormat/>
    <w:rsid w:val="00F0394E"/>
    <w:pPr>
      <w:spacing w:before="240" w:after="60"/>
      <w:outlineLvl w:val="4"/>
    </w:pPr>
    <w:rPr>
      <w:b/>
      <w:bCs/>
      <w:i/>
      <w:iCs/>
      <w:sz w:val="26"/>
      <w:szCs w:val="26"/>
    </w:rPr>
  </w:style>
  <w:style w:type="paragraph" w:styleId="Nagwek6">
    <w:name w:val="heading 6"/>
    <w:basedOn w:val="Normalny"/>
    <w:next w:val="Normalny"/>
    <w:link w:val="Nagwek6Znak"/>
    <w:semiHidden/>
    <w:unhideWhenUsed/>
    <w:qFormat/>
    <w:locked/>
    <w:rsid w:val="001A6517"/>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semiHidden/>
    <w:unhideWhenUsed/>
    <w:qFormat/>
    <w:locked/>
    <w:rsid w:val="00C74CFD"/>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F380F"/>
    <w:rPr>
      <w:rFonts w:ascii="Cambria" w:hAnsi="Cambria" w:cs="Times New Roman"/>
      <w:b/>
      <w:bCs/>
      <w:kern w:val="32"/>
      <w:sz w:val="32"/>
      <w:szCs w:val="32"/>
    </w:rPr>
  </w:style>
  <w:style w:type="character" w:customStyle="1" w:styleId="Nagwek3Znak">
    <w:name w:val="Nagłówek 3 Znak"/>
    <w:link w:val="Nagwek3"/>
    <w:uiPriority w:val="99"/>
    <w:locked/>
    <w:rsid w:val="00701605"/>
    <w:rPr>
      <w:rFonts w:ascii="Arial" w:hAnsi="Arial" w:cs="Arial"/>
      <w:b/>
      <w:bCs/>
      <w:sz w:val="26"/>
      <w:szCs w:val="26"/>
      <w:lang w:val="pl-PL" w:eastAsia="pl-PL" w:bidi="ar-SA"/>
    </w:rPr>
  </w:style>
  <w:style w:type="character" w:customStyle="1" w:styleId="Nagwek5Znak">
    <w:name w:val="Nagłówek 5 Znak"/>
    <w:link w:val="Nagwek5"/>
    <w:uiPriority w:val="99"/>
    <w:semiHidden/>
    <w:locked/>
    <w:rsid w:val="00F0394E"/>
    <w:rPr>
      <w:rFonts w:cs="Times New Roman"/>
      <w:b/>
      <w:bCs/>
      <w:i/>
      <w:iCs/>
      <w:sz w:val="26"/>
      <w:szCs w:val="26"/>
      <w:lang w:val="pl-PL" w:eastAsia="pl-PL" w:bidi="ar-SA"/>
    </w:rPr>
  </w:style>
  <w:style w:type="character" w:customStyle="1" w:styleId="Nagwek2ParagraafZnak">
    <w:name w:val="Nagłówek 2.Paragraaf Znak"/>
    <w:uiPriority w:val="99"/>
    <w:rsid w:val="00701605"/>
    <w:rPr>
      <w:rFonts w:cs="Times New Roman"/>
      <w:b/>
      <w:sz w:val="24"/>
      <w:lang w:val="pl-PL" w:eastAsia="pl-PL" w:bidi="ar-SA"/>
    </w:rPr>
  </w:style>
  <w:style w:type="paragraph" w:customStyle="1" w:styleId="Text2">
    <w:name w:val="Text 2"/>
    <w:basedOn w:val="Normalny"/>
    <w:uiPriority w:val="99"/>
    <w:rsid w:val="00F0394E"/>
    <w:pPr>
      <w:tabs>
        <w:tab w:val="left" w:pos="2302"/>
      </w:tabs>
      <w:spacing w:after="240"/>
      <w:ind w:left="1202"/>
      <w:jc w:val="both"/>
    </w:pPr>
    <w:rPr>
      <w:lang w:val="en-GB" w:eastAsia="en-US"/>
    </w:rPr>
  </w:style>
  <w:style w:type="character" w:styleId="Hipercze">
    <w:name w:val="Hyperlink"/>
    <w:uiPriority w:val="99"/>
    <w:rsid w:val="00DA476A"/>
    <w:rPr>
      <w:rFonts w:cs="Times New Roman"/>
      <w:color w:val="0000FF"/>
      <w:u w:val="single"/>
    </w:rPr>
  </w:style>
  <w:style w:type="paragraph" w:customStyle="1" w:styleId="tekstZPORR">
    <w:name w:val="tekst ZPORR"/>
    <w:basedOn w:val="Normalny"/>
    <w:uiPriority w:val="99"/>
    <w:rsid w:val="003C39D2"/>
    <w:pPr>
      <w:overflowPunct w:val="0"/>
      <w:autoSpaceDE w:val="0"/>
      <w:autoSpaceDN w:val="0"/>
      <w:adjustRightInd w:val="0"/>
      <w:spacing w:after="120"/>
      <w:ind w:firstLine="567"/>
      <w:jc w:val="both"/>
    </w:pPr>
    <w:rPr>
      <w:szCs w:val="20"/>
    </w:rPr>
  </w:style>
  <w:style w:type="paragraph" w:customStyle="1" w:styleId="Default">
    <w:name w:val="Default"/>
    <w:rsid w:val="00374F44"/>
    <w:pPr>
      <w:autoSpaceDE w:val="0"/>
      <w:autoSpaceDN w:val="0"/>
      <w:adjustRightInd w:val="0"/>
    </w:pPr>
    <w:rPr>
      <w:color w:val="000000"/>
      <w:sz w:val="24"/>
      <w:szCs w:val="24"/>
    </w:rPr>
  </w:style>
  <w:style w:type="paragraph" w:styleId="Stopka">
    <w:name w:val="footer"/>
    <w:basedOn w:val="Normalny"/>
    <w:link w:val="StopkaZnak"/>
    <w:uiPriority w:val="99"/>
    <w:rsid w:val="000D606D"/>
    <w:pPr>
      <w:tabs>
        <w:tab w:val="center" w:pos="4536"/>
        <w:tab w:val="right" w:pos="9072"/>
      </w:tabs>
    </w:pPr>
  </w:style>
  <w:style w:type="character" w:customStyle="1" w:styleId="StopkaZnak">
    <w:name w:val="Stopka Znak"/>
    <w:link w:val="Stopka"/>
    <w:uiPriority w:val="99"/>
    <w:semiHidden/>
    <w:locked/>
    <w:rsid w:val="00BF380F"/>
    <w:rPr>
      <w:rFonts w:cs="Times New Roman"/>
      <w:sz w:val="24"/>
      <w:szCs w:val="24"/>
    </w:rPr>
  </w:style>
  <w:style w:type="character" w:styleId="Numerstrony">
    <w:name w:val="page number"/>
    <w:uiPriority w:val="99"/>
    <w:rsid w:val="000D606D"/>
    <w:rPr>
      <w:rFonts w:cs="Times New Roman"/>
    </w:rPr>
  </w:style>
  <w:style w:type="paragraph" w:styleId="Listapunktowana2">
    <w:name w:val="List Bullet 2"/>
    <w:basedOn w:val="Normalny"/>
    <w:link w:val="Listapunktowana2Znak"/>
    <w:uiPriority w:val="99"/>
    <w:rsid w:val="00E94F2E"/>
    <w:pPr>
      <w:numPr>
        <w:numId w:val="1"/>
      </w:numPr>
      <w:spacing w:after="240"/>
      <w:jc w:val="both"/>
    </w:pPr>
    <w:rPr>
      <w:szCs w:val="20"/>
      <w:lang w:val="en-GB" w:eastAsia="en-US"/>
    </w:rPr>
  </w:style>
  <w:style w:type="character" w:customStyle="1" w:styleId="Listapunktowana2Znak">
    <w:name w:val="Lista punktowana 2 Znak"/>
    <w:link w:val="Listapunktowana2"/>
    <w:uiPriority w:val="99"/>
    <w:locked/>
    <w:rsid w:val="00E94F2E"/>
    <w:rPr>
      <w:sz w:val="24"/>
      <w:lang w:val="en-GB" w:eastAsia="en-US"/>
    </w:rPr>
  </w:style>
  <w:style w:type="character" w:styleId="Odwoanieprzypisudolnego">
    <w:name w:val="footnote reference"/>
    <w:uiPriority w:val="99"/>
    <w:rsid w:val="007A7114"/>
    <w:rPr>
      <w:rFonts w:cs="Times New Roman"/>
      <w:vertAlign w:val="superscript"/>
    </w:rPr>
  </w:style>
  <w:style w:type="paragraph" w:styleId="Tekstprzypisudolnego">
    <w:name w:val="footnote text"/>
    <w:aliases w:val="Podrozdział,Footnote"/>
    <w:basedOn w:val="Normalny"/>
    <w:link w:val="TekstprzypisudolnegoZnak"/>
    <w:uiPriority w:val="99"/>
    <w:semiHidden/>
    <w:rsid w:val="007A7114"/>
    <w:rPr>
      <w:sz w:val="20"/>
      <w:szCs w:val="20"/>
    </w:rPr>
  </w:style>
  <w:style w:type="character" w:customStyle="1" w:styleId="TekstprzypisudolnegoZnak">
    <w:name w:val="Tekst przypisu dolnego Znak"/>
    <w:aliases w:val="Podrozdział Znak,Footnote Znak"/>
    <w:link w:val="Tekstprzypisudolnego"/>
    <w:uiPriority w:val="99"/>
    <w:semiHidden/>
    <w:locked/>
    <w:rsid w:val="00BF380F"/>
    <w:rPr>
      <w:rFonts w:cs="Times New Roman"/>
      <w:sz w:val="20"/>
      <w:szCs w:val="20"/>
    </w:rPr>
  </w:style>
  <w:style w:type="character" w:styleId="UyteHipercze">
    <w:name w:val="FollowedHyperlink"/>
    <w:uiPriority w:val="99"/>
    <w:rsid w:val="001E41DB"/>
    <w:rPr>
      <w:rFonts w:cs="Times New Roman"/>
      <w:color w:val="800080"/>
      <w:u w:val="single"/>
    </w:rPr>
  </w:style>
  <w:style w:type="paragraph" w:styleId="Tekstpodstawowy">
    <w:name w:val="Body Text"/>
    <w:basedOn w:val="Normalny"/>
    <w:link w:val="TekstpodstawowyZnak"/>
    <w:rsid w:val="00063640"/>
    <w:pPr>
      <w:spacing w:after="120"/>
    </w:pPr>
    <w:rPr>
      <w:sz w:val="20"/>
      <w:szCs w:val="20"/>
    </w:rPr>
  </w:style>
  <w:style w:type="character" w:customStyle="1" w:styleId="TekstpodstawowyZnak">
    <w:name w:val="Tekst podstawowy Znak"/>
    <w:link w:val="Tekstpodstawowy"/>
    <w:locked/>
    <w:rsid w:val="00BF380F"/>
    <w:rPr>
      <w:rFonts w:cs="Times New Roman"/>
      <w:sz w:val="24"/>
      <w:szCs w:val="24"/>
    </w:rPr>
  </w:style>
  <w:style w:type="character" w:customStyle="1" w:styleId="Formularz1Znak">
    <w:name w:val="Formularz 1 Znak"/>
    <w:link w:val="Formularz1"/>
    <w:locked/>
    <w:rsid w:val="006954D9"/>
    <w:rPr>
      <w:rFonts w:cs="Times New Roman"/>
      <w:color w:val="000000"/>
      <w:sz w:val="24"/>
      <w:szCs w:val="24"/>
      <w:lang w:eastAsia="en-US"/>
    </w:rPr>
  </w:style>
  <w:style w:type="paragraph" w:customStyle="1" w:styleId="Formularz1">
    <w:name w:val="Formularz 1"/>
    <w:basedOn w:val="Normalny"/>
    <w:link w:val="Formularz1Znak"/>
    <w:qFormat/>
    <w:rsid w:val="006954D9"/>
    <w:pPr>
      <w:spacing w:line="276" w:lineRule="auto"/>
      <w:jc w:val="both"/>
    </w:pPr>
    <w:rPr>
      <w:color w:val="000000"/>
      <w:lang w:eastAsia="en-US"/>
    </w:rPr>
  </w:style>
  <w:style w:type="paragraph" w:styleId="Nagwek">
    <w:name w:val="header"/>
    <w:basedOn w:val="Normalny"/>
    <w:link w:val="NagwekZnak"/>
    <w:unhideWhenUsed/>
    <w:rsid w:val="005154D3"/>
    <w:pPr>
      <w:tabs>
        <w:tab w:val="center" w:pos="4536"/>
        <w:tab w:val="right" w:pos="9072"/>
      </w:tabs>
    </w:pPr>
  </w:style>
  <w:style w:type="character" w:customStyle="1" w:styleId="NagwekZnak">
    <w:name w:val="Nagłówek Znak"/>
    <w:link w:val="Nagwek"/>
    <w:locked/>
    <w:rsid w:val="005154D3"/>
    <w:rPr>
      <w:rFonts w:cs="Times New Roman"/>
      <w:sz w:val="24"/>
      <w:szCs w:val="24"/>
    </w:rPr>
  </w:style>
  <w:style w:type="paragraph" w:styleId="Tytu">
    <w:name w:val="Title"/>
    <w:basedOn w:val="Normalny"/>
    <w:link w:val="TytuZnak"/>
    <w:uiPriority w:val="99"/>
    <w:qFormat/>
    <w:locked/>
    <w:rsid w:val="009B6EBE"/>
    <w:pPr>
      <w:spacing w:line="271" w:lineRule="auto"/>
      <w:jc w:val="center"/>
    </w:pPr>
    <w:rPr>
      <w:rFonts w:ascii="Arial Narrow" w:hAnsi="Arial Narrow"/>
      <w:b/>
      <w:bCs/>
      <w:color w:val="000000"/>
      <w:kern w:val="28"/>
      <w:sz w:val="108"/>
      <w:szCs w:val="108"/>
    </w:rPr>
  </w:style>
  <w:style w:type="character" w:customStyle="1" w:styleId="TytuZnak">
    <w:name w:val="Tytuł Znak"/>
    <w:link w:val="Tytu"/>
    <w:uiPriority w:val="99"/>
    <w:locked/>
    <w:rsid w:val="009B6EBE"/>
    <w:rPr>
      <w:rFonts w:ascii="Arial Narrow" w:hAnsi="Arial Narrow" w:cs="Times New Roman"/>
      <w:b/>
      <w:bCs/>
      <w:color w:val="000000"/>
      <w:kern w:val="28"/>
      <w:sz w:val="108"/>
      <w:szCs w:val="108"/>
    </w:rPr>
  </w:style>
  <w:style w:type="character" w:customStyle="1" w:styleId="Formularznormalny">
    <w:name w:val="Formularz normalny"/>
    <w:uiPriority w:val="1"/>
    <w:qFormat/>
    <w:rsid w:val="008F6E8D"/>
    <w:rPr>
      <w:rFonts w:ascii="Times New Roman" w:hAnsi="Times New Roman" w:cs="Times New Roman"/>
      <w:color w:val="000000"/>
      <w:sz w:val="24"/>
      <w:u w:val="none"/>
      <w:effect w:val="none"/>
    </w:rPr>
  </w:style>
  <w:style w:type="paragraph" w:customStyle="1" w:styleId="Akapitzlist1">
    <w:name w:val="Akapit z listą1"/>
    <w:basedOn w:val="Normalny"/>
    <w:rsid w:val="004A729F"/>
    <w:pPr>
      <w:spacing w:after="200" w:line="276" w:lineRule="auto"/>
      <w:ind w:left="720"/>
    </w:pPr>
    <w:rPr>
      <w:rFonts w:ascii="Calibri" w:hAnsi="Calibri" w:cs="Calibri"/>
      <w:sz w:val="22"/>
      <w:szCs w:val="22"/>
    </w:rPr>
  </w:style>
  <w:style w:type="paragraph" w:styleId="Akapitzlist">
    <w:name w:val="List Paragraph"/>
    <w:aliases w:val="Akapit z listą BS,List Paragraph,Numerowanie"/>
    <w:basedOn w:val="Normalny"/>
    <w:link w:val="AkapitzlistZnak"/>
    <w:uiPriority w:val="34"/>
    <w:qFormat/>
    <w:rsid w:val="00827590"/>
    <w:pPr>
      <w:spacing w:after="160" w:line="300" w:lineRule="auto"/>
      <w:ind w:left="720"/>
      <w:contextualSpacing/>
    </w:pPr>
    <w:rPr>
      <w:szCs w:val="21"/>
      <w:lang w:eastAsia="en-US"/>
    </w:rPr>
  </w:style>
  <w:style w:type="character" w:customStyle="1" w:styleId="AkapitzlistZnak">
    <w:name w:val="Akapit z listą Znak"/>
    <w:aliases w:val="Akapit z listą BS Znak,List Paragraph Znak,Numerowanie Znak"/>
    <w:link w:val="Akapitzlist"/>
    <w:uiPriority w:val="34"/>
    <w:rsid w:val="00827590"/>
    <w:rPr>
      <w:rFonts w:eastAsia="Times New Roman" w:cs="Times New Roman"/>
      <w:sz w:val="24"/>
      <w:szCs w:val="21"/>
      <w:lang w:eastAsia="en-US"/>
    </w:rPr>
  </w:style>
  <w:style w:type="paragraph" w:styleId="Tekstpodstawowywcity2">
    <w:name w:val="Body Text Indent 2"/>
    <w:basedOn w:val="Normalny"/>
    <w:link w:val="Tekstpodstawowywcity2Znak"/>
    <w:uiPriority w:val="99"/>
    <w:semiHidden/>
    <w:unhideWhenUsed/>
    <w:rsid w:val="004B153D"/>
    <w:pPr>
      <w:spacing w:after="120" w:line="480" w:lineRule="auto"/>
      <w:ind w:left="283"/>
    </w:pPr>
  </w:style>
  <w:style w:type="character" w:customStyle="1" w:styleId="Tekstpodstawowywcity2Znak">
    <w:name w:val="Tekst podstawowy wcięty 2 Znak"/>
    <w:link w:val="Tekstpodstawowywcity2"/>
    <w:uiPriority w:val="99"/>
    <w:semiHidden/>
    <w:rsid w:val="004B153D"/>
    <w:rPr>
      <w:sz w:val="24"/>
      <w:szCs w:val="24"/>
    </w:rPr>
  </w:style>
  <w:style w:type="paragraph" w:customStyle="1" w:styleId="Text4">
    <w:name w:val="Text 4"/>
    <w:basedOn w:val="Normalny"/>
    <w:rsid w:val="004B153D"/>
    <w:pPr>
      <w:tabs>
        <w:tab w:val="left" w:pos="2302"/>
      </w:tabs>
      <w:spacing w:after="60" w:line="360" w:lineRule="auto"/>
      <w:ind w:left="1202" w:firstLine="680"/>
      <w:jc w:val="both"/>
    </w:pPr>
    <w:rPr>
      <w:lang w:eastAsia="en-US"/>
    </w:rPr>
  </w:style>
  <w:style w:type="table" w:styleId="Tabela-Siatka">
    <w:name w:val="Table Grid"/>
    <w:basedOn w:val="Standardowy"/>
    <w:uiPriority w:val="59"/>
    <w:locked/>
    <w:rsid w:val="002D5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4139F5"/>
    <w:rPr>
      <w:sz w:val="16"/>
      <w:szCs w:val="16"/>
    </w:rPr>
  </w:style>
  <w:style w:type="paragraph" w:styleId="Tekstkomentarza">
    <w:name w:val="annotation text"/>
    <w:basedOn w:val="Normalny"/>
    <w:link w:val="TekstkomentarzaZnak"/>
    <w:uiPriority w:val="99"/>
    <w:semiHidden/>
    <w:unhideWhenUsed/>
    <w:rsid w:val="004139F5"/>
    <w:rPr>
      <w:sz w:val="20"/>
      <w:szCs w:val="20"/>
    </w:rPr>
  </w:style>
  <w:style w:type="character" w:customStyle="1" w:styleId="TekstkomentarzaZnak">
    <w:name w:val="Tekst komentarza Znak"/>
    <w:basedOn w:val="Domylnaczcionkaakapitu"/>
    <w:link w:val="Tekstkomentarza"/>
    <w:uiPriority w:val="99"/>
    <w:semiHidden/>
    <w:rsid w:val="004139F5"/>
  </w:style>
  <w:style w:type="paragraph" w:styleId="Tematkomentarza">
    <w:name w:val="annotation subject"/>
    <w:basedOn w:val="Tekstkomentarza"/>
    <w:next w:val="Tekstkomentarza"/>
    <w:link w:val="TematkomentarzaZnak"/>
    <w:uiPriority w:val="99"/>
    <w:semiHidden/>
    <w:unhideWhenUsed/>
    <w:rsid w:val="004139F5"/>
    <w:rPr>
      <w:b/>
      <w:bCs/>
    </w:rPr>
  </w:style>
  <w:style w:type="character" w:customStyle="1" w:styleId="TematkomentarzaZnak">
    <w:name w:val="Temat komentarza Znak"/>
    <w:link w:val="Tematkomentarza"/>
    <w:uiPriority w:val="99"/>
    <w:semiHidden/>
    <w:rsid w:val="004139F5"/>
    <w:rPr>
      <w:b/>
      <w:bCs/>
    </w:rPr>
  </w:style>
  <w:style w:type="paragraph" w:styleId="Tekstdymka">
    <w:name w:val="Balloon Text"/>
    <w:basedOn w:val="Normalny"/>
    <w:link w:val="TekstdymkaZnak"/>
    <w:uiPriority w:val="99"/>
    <w:semiHidden/>
    <w:unhideWhenUsed/>
    <w:rsid w:val="004139F5"/>
    <w:rPr>
      <w:rFonts w:ascii="Tahoma" w:hAnsi="Tahoma" w:cs="Tahoma"/>
      <w:sz w:val="16"/>
      <w:szCs w:val="16"/>
    </w:rPr>
  </w:style>
  <w:style w:type="character" w:customStyle="1" w:styleId="TekstdymkaZnak">
    <w:name w:val="Tekst dymka Znak"/>
    <w:link w:val="Tekstdymka"/>
    <w:uiPriority w:val="99"/>
    <w:semiHidden/>
    <w:rsid w:val="004139F5"/>
    <w:rPr>
      <w:rFonts w:ascii="Tahoma" w:hAnsi="Tahoma" w:cs="Tahoma"/>
      <w:sz w:val="16"/>
      <w:szCs w:val="16"/>
    </w:rPr>
  </w:style>
  <w:style w:type="character" w:customStyle="1" w:styleId="apple-converted-space">
    <w:name w:val="apple-converted-space"/>
    <w:basedOn w:val="Domylnaczcionkaakapitu"/>
    <w:rsid w:val="005D0D13"/>
  </w:style>
  <w:style w:type="paragraph" w:styleId="Bezodstpw">
    <w:name w:val="No Spacing"/>
    <w:basedOn w:val="Normalny"/>
    <w:uiPriority w:val="1"/>
    <w:qFormat/>
    <w:rsid w:val="00E80712"/>
    <w:rPr>
      <w:rFonts w:ascii="Calibri" w:eastAsia="Calibri" w:hAnsi="Calibri"/>
      <w:sz w:val="22"/>
      <w:szCs w:val="22"/>
    </w:rPr>
  </w:style>
  <w:style w:type="character" w:customStyle="1" w:styleId="Nierozpoznanawzmianka1">
    <w:name w:val="Nierozpoznana wzmianka1"/>
    <w:uiPriority w:val="99"/>
    <w:semiHidden/>
    <w:unhideWhenUsed/>
    <w:rsid w:val="00FC4F51"/>
    <w:rPr>
      <w:color w:val="808080"/>
      <w:shd w:val="clear" w:color="auto" w:fill="E6E6E6"/>
    </w:rPr>
  </w:style>
  <w:style w:type="character" w:customStyle="1" w:styleId="Nierozpoznanawzmianka2">
    <w:name w:val="Nierozpoznana wzmianka2"/>
    <w:basedOn w:val="Domylnaczcionkaakapitu"/>
    <w:uiPriority w:val="99"/>
    <w:semiHidden/>
    <w:unhideWhenUsed/>
    <w:rsid w:val="00051E2B"/>
    <w:rPr>
      <w:color w:val="605E5C"/>
      <w:shd w:val="clear" w:color="auto" w:fill="E1DFDD"/>
    </w:rPr>
  </w:style>
  <w:style w:type="paragraph" w:customStyle="1" w:styleId="nbrRegTytu">
    <w:name w:val="nbrReg_Tytuł"/>
    <w:basedOn w:val="Tytu"/>
    <w:autoRedefine/>
    <w:qFormat/>
    <w:rsid w:val="00BA421B"/>
    <w:pPr>
      <w:spacing w:before="1800" w:after="240" w:line="360" w:lineRule="auto"/>
    </w:pPr>
    <w:rPr>
      <w:rFonts w:ascii="Times New Roman" w:hAnsi="Times New Roman"/>
      <w:sz w:val="22"/>
      <w:szCs w:val="22"/>
    </w:rPr>
  </w:style>
  <w:style w:type="paragraph" w:customStyle="1" w:styleId="nbrRegnormBold">
    <w:name w:val="nbrReg_normBold"/>
    <w:basedOn w:val="Normalny"/>
    <w:qFormat/>
    <w:rsid w:val="008F3BE7"/>
    <w:pPr>
      <w:widowControl w:val="0"/>
      <w:spacing w:before="240" w:after="120" w:line="360" w:lineRule="auto"/>
    </w:pPr>
    <w:rPr>
      <w:b/>
    </w:rPr>
  </w:style>
  <w:style w:type="paragraph" w:customStyle="1" w:styleId="nbrRegnag01">
    <w:name w:val="nbrReg_nag01"/>
    <w:basedOn w:val="Nagwek1"/>
    <w:autoRedefine/>
    <w:qFormat/>
    <w:rsid w:val="00ED71A4"/>
    <w:pPr>
      <w:shd w:val="clear" w:color="auto" w:fill="E7E6E6" w:themeFill="background2"/>
      <w:spacing w:before="240" w:after="120" w:line="288" w:lineRule="auto"/>
      <w:jc w:val="left"/>
    </w:pPr>
    <w:rPr>
      <w:sz w:val="26"/>
      <w:szCs w:val="26"/>
    </w:rPr>
  </w:style>
  <w:style w:type="paragraph" w:customStyle="1" w:styleId="nbrRegnormal">
    <w:name w:val="nbrReg_normal"/>
    <w:basedOn w:val="Normalny"/>
    <w:qFormat/>
    <w:rsid w:val="00A627FF"/>
    <w:pPr>
      <w:widowControl w:val="0"/>
      <w:spacing w:line="360" w:lineRule="auto"/>
      <w:jc w:val="both"/>
    </w:pPr>
    <w:rPr>
      <w:sz w:val="22"/>
      <w:szCs w:val="20"/>
    </w:rPr>
  </w:style>
  <w:style w:type="paragraph" w:customStyle="1" w:styleId="nbrLista1230">
    <w:name w:val="nbrLista_123"/>
    <w:basedOn w:val="Normalny"/>
    <w:autoRedefine/>
    <w:qFormat/>
    <w:rsid w:val="005C1218"/>
    <w:pPr>
      <w:numPr>
        <w:numId w:val="3"/>
      </w:numPr>
      <w:spacing w:line="360" w:lineRule="auto"/>
      <w:jc w:val="both"/>
    </w:pPr>
    <w:rPr>
      <w:sz w:val="22"/>
      <w:szCs w:val="20"/>
    </w:rPr>
  </w:style>
  <w:style w:type="paragraph" w:styleId="Nagwekspisutreci">
    <w:name w:val="TOC Heading"/>
    <w:basedOn w:val="Nagwek1"/>
    <w:next w:val="Normalny"/>
    <w:uiPriority w:val="39"/>
    <w:unhideWhenUsed/>
    <w:qFormat/>
    <w:rsid w:val="0020449A"/>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Spistreci1">
    <w:name w:val="toc 1"/>
    <w:basedOn w:val="Normalny"/>
    <w:next w:val="Normalny"/>
    <w:autoRedefine/>
    <w:uiPriority w:val="39"/>
    <w:locked/>
    <w:rsid w:val="00FF34DE"/>
    <w:pPr>
      <w:tabs>
        <w:tab w:val="right" w:leader="dot" w:pos="9062"/>
      </w:tabs>
      <w:spacing w:after="100"/>
    </w:pPr>
  </w:style>
  <w:style w:type="paragraph" w:customStyle="1" w:styleId="nbrRegLstWielpoz">
    <w:name w:val="nbrReg_LstWielpoz"/>
    <w:basedOn w:val="Normalny"/>
    <w:autoRedefine/>
    <w:qFormat/>
    <w:rsid w:val="00F866B3"/>
    <w:pPr>
      <w:numPr>
        <w:numId w:val="14"/>
      </w:numPr>
      <w:spacing w:before="120" w:line="288" w:lineRule="auto"/>
      <w:jc w:val="both"/>
    </w:pPr>
    <w:rPr>
      <w:b/>
      <w:bCs/>
    </w:rPr>
  </w:style>
  <w:style w:type="paragraph" w:customStyle="1" w:styleId="nbrRegnag2111">
    <w:name w:val="nbrReg_nag2_1_1.1"/>
    <w:basedOn w:val="Nagwek2"/>
    <w:autoRedefine/>
    <w:qFormat/>
    <w:rsid w:val="00CF1979"/>
    <w:pPr>
      <w:numPr>
        <w:numId w:val="4"/>
      </w:numPr>
      <w:spacing w:before="120" w:after="120"/>
    </w:pPr>
    <w:rPr>
      <w:rFonts w:ascii="Times New Roman" w:hAnsi="Times New Roman"/>
      <w:b/>
      <w:color w:val="2F5496" w:themeColor="accent5" w:themeShade="BF"/>
      <w:sz w:val="24"/>
    </w:rPr>
  </w:style>
  <w:style w:type="paragraph" w:customStyle="1" w:styleId="nbrRegLst1ai">
    <w:name w:val="nbrReg_Lst_1._a)_i."/>
    <w:basedOn w:val="Normalny"/>
    <w:autoRedefine/>
    <w:qFormat/>
    <w:rsid w:val="00146E7F"/>
    <w:pPr>
      <w:numPr>
        <w:numId w:val="5"/>
      </w:numPr>
    </w:pPr>
  </w:style>
  <w:style w:type="character" w:customStyle="1" w:styleId="Nagwek2Znak">
    <w:name w:val="Nagłówek 2 Znak"/>
    <w:basedOn w:val="Domylnaczcionkaakapitu"/>
    <w:link w:val="Nagwek2"/>
    <w:semiHidden/>
    <w:rsid w:val="00851308"/>
    <w:rPr>
      <w:rFonts w:asciiTheme="majorHAnsi" w:eastAsiaTheme="majorEastAsia" w:hAnsiTheme="majorHAnsi" w:cstheme="majorBidi"/>
      <w:color w:val="2E74B5" w:themeColor="accent1" w:themeShade="BF"/>
      <w:sz w:val="26"/>
      <w:szCs w:val="26"/>
    </w:rPr>
  </w:style>
  <w:style w:type="paragraph" w:customStyle="1" w:styleId="nbrRegNag01WykazSkrtw">
    <w:name w:val="nbrReg_Nag_01_WykazSkrótów"/>
    <w:basedOn w:val="Nagwek1"/>
    <w:autoRedefine/>
    <w:qFormat/>
    <w:rsid w:val="00926A05"/>
    <w:pPr>
      <w:spacing w:before="120" w:after="120"/>
    </w:pPr>
  </w:style>
  <w:style w:type="paragraph" w:customStyle="1" w:styleId="nbrRegNag02WSiP">
    <w:name w:val="nbrReg_Nag_02_WSiP"/>
    <w:basedOn w:val="Nagwek2"/>
    <w:autoRedefine/>
    <w:qFormat/>
    <w:rsid w:val="00520C9A"/>
    <w:pPr>
      <w:numPr>
        <w:numId w:val="6"/>
      </w:numPr>
    </w:pPr>
    <w:rPr>
      <w:rFonts w:ascii="Times New Roman" w:hAnsi="Times New Roman"/>
      <w:bCs/>
      <w:color w:val="auto"/>
      <w:sz w:val="24"/>
    </w:rPr>
  </w:style>
  <w:style w:type="paragraph" w:customStyle="1" w:styleId="nbrRegNag02">
    <w:name w:val="nbrReg_Nag_02"/>
    <w:basedOn w:val="Nagwek2"/>
    <w:autoRedefine/>
    <w:qFormat/>
    <w:rsid w:val="00A74C5A"/>
    <w:pPr>
      <w:numPr>
        <w:numId w:val="7"/>
      </w:numPr>
      <w:ind w:left="1134" w:hanging="850"/>
    </w:pPr>
    <w:rPr>
      <w:rFonts w:ascii="Times New Roman" w:hAnsi="Times New Roman"/>
      <w:color w:val="auto"/>
      <w:sz w:val="24"/>
    </w:rPr>
  </w:style>
  <w:style w:type="paragraph" w:customStyle="1" w:styleId="nbrLista123">
    <w:name w:val="nbrLista_1 ) 2 ) 3 )"/>
    <w:basedOn w:val="Normalny"/>
    <w:autoRedefine/>
    <w:qFormat/>
    <w:rsid w:val="005C1218"/>
    <w:pPr>
      <w:numPr>
        <w:numId w:val="8"/>
      </w:numPr>
      <w:spacing w:line="288" w:lineRule="auto"/>
      <w:ind w:left="850" w:hanging="493"/>
      <w:jc w:val="both"/>
    </w:pPr>
  </w:style>
  <w:style w:type="paragraph" w:styleId="Spistreci2">
    <w:name w:val="toc 2"/>
    <w:basedOn w:val="Normalny"/>
    <w:next w:val="Normalny"/>
    <w:autoRedefine/>
    <w:uiPriority w:val="39"/>
    <w:locked/>
    <w:rsid w:val="00987DD4"/>
    <w:pPr>
      <w:spacing w:after="100"/>
      <w:ind w:left="240"/>
    </w:pPr>
  </w:style>
  <w:style w:type="paragraph" w:customStyle="1" w:styleId="INSNag1">
    <w:name w:val="INS_Nag_1_"/>
    <w:basedOn w:val="Nagwek1"/>
    <w:autoRedefine/>
    <w:qFormat/>
    <w:rsid w:val="00CC6023"/>
    <w:pPr>
      <w:spacing w:before="240" w:after="120"/>
    </w:pPr>
  </w:style>
  <w:style w:type="paragraph" w:customStyle="1" w:styleId="INSnormbold">
    <w:name w:val="INS_norm_bold"/>
    <w:basedOn w:val="Normalny"/>
    <w:autoRedefine/>
    <w:qFormat/>
    <w:rsid w:val="002B5777"/>
    <w:pPr>
      <w:spacing w:before="120" w:line="288" w:lineRule="auto"/>
      <w:jc w:val="both"/>
    </w:pPr>
    <w:rPr>
      <w:b/>
      <w:color w:val="000000" w:themeColor="text1"/>
    </w:rPr>
  </w:style>
  <w:style w:type="paragraph" w:customStyle="1" w:styleId="INSNag2LstZa">
    <w:name w:val="INS_Nag_2_LstZał"/>
    <w:basedOn w:val="Nagwek2"/>
    <w:autoRedefine/>
    <w:qFormat/>
    <w:rsid w:val="00764397"/>
    <w:pPr>
      <w:numPr>
        <w:numId w:val="9"/>
      </w:numPr>
    </w:pPr>
    <w:rPr>
      <w:rFonts w:ascii="Times New Roman" w:hAnsi="Times New Roman"/>
      <w:b/>
      <w:color w:val="auto"/>
      <w:sz w:val="24"/>
    </w:rPr>
  </w:style>
  <w:style w:type="paragraph" w:customStyle="1" w:styleId="INSnormalny">
    <w:name w:val="INS_normalny"/>
    <w:basedOn w:val="Normalny"/>
    <w:qFormat/>
    <w:rsid w:val="00DF0C2B"/>
    <w:pPr>
      <w:ind w:firstLine="141"/>
      <w:jc w:val="both"/>
    </w:pPr>
  </w:style>
  <w:style w:type="paragraph" w:customStyle="1" w:styleId="INSnormal-">
    <w:name w:val="INS_normal_-"/>
    <w:basedOn w:val="INSnormalny"/>
    <w:autoRedefine/>
    <w:qFormat/>
    <w:rsid w:val="00E37969"/>
    <w:pPr>
      <w:numPr>
        <w:numId w:val="13"/>
      </w:numPr>
    </w:pPr>
  </w:style>
  <w:style w:type="paragraph" w:customStyle="1" w:styleId="INSNag2TytZa">
    <w:name w:val="INS_Nag_2_Tyt_Zał"/>
    <w:basedOn w:val="Nagwek2"/>
    <w:autoRedefine/>
    <w:qFormat/>
    <w:rsid w:val="00DF0C2B"/>
    <w:pPr>
      <w:spacing w:before="240" w:after="240"/>
      <w:jc w:val="center"/>
    </w:pPr>
    <w:rPr>
      <w:rFonts w:ascii="Times New Roman" w:hAnsi="Times New Roman"/>
      <w:b/>
      <w:color w:val="auto"/>
      <w:sz w:val="28"/>
    </w:rPr>
  </w:style>
  <w:style w:type="paragraph" w:customStyle="1" w:styleId="INSLst11a">
    <w:name w:val="INS_Lst_1_1)_a."/>
    <w:basedOn w:val="INSnormalny"/>
    <w:autoRedefine/>
    <w:qFormat/>
    <w:rsid w:val="00C42103"/>
  </w:style>
  <w:style w:type="paragraph" w:customStyle="1" w:styleId="INSnormalPodpis">
    <w:name w:val="INS_normal_Podpis"/>
    <w:basedOn w:val="INSnormalny"/>
    <w:qFormat/>
    <w:rsid w:val="001A6517"/>
    <w:pPr>
      <w:spacing w:before="60" w:after="60"/>
      <w:ind w:firstLine="142"/>
    </w:pPr>
  </w:style>
  <w:style w:type="paragraph" w:customStyle="1" w:styleId="INSNag3ZaPoz1">
    <w:name w:val="INS_Nag_3_Zał_Poz_1"/>
    <w:basedOn w:val="Nagwek3"/>
    <w:autoRedefine/>
    <w:qFormat/>
    <w:rsid w:val="00F866B3"/>
    <w:pPr>
      <w:numPr>
        <w:numId w:val="17"/>
      </w:numPr>
      <w:spacing w:after="120"/>
    </w:pPr>
    <w:rPr>
      <w:rFonts w:ascii="Times New Roman" w:hAnsi="Times New Roman"/>
      <w:sz w:val="24"/>
    </w:rPr>
  </w:style>
  <w:style w:type="paragraph" w:customStyle="1" w:styleId="INSNag4">
    <w:name w:val="INS_Nag_4_"/>
    <w:basedOn w:val="Nagwek4"/>
    <w:qFormat/>
    <w:rsid w:val="00314226"/>
    <w:pPr>
      <w:spacing w:before="120" w:after="60"/>
    </w:pPr>
    <w:rPr>
      <w:rFonts w:ascii="Times New Roman" w:hAnsi="Times New Roman"/>
      <w:b/>
      <w:color w:val="auto"/>
    </w:rPr>
  </w:style>
  <w:style w:type="paragraph" w:customStyle="1" w:styleId="INSNag5">
    <w:name w:val="INS_Nag_5"/>
    <w:basedOn w:val="Nagwek5"/>
    <w:autoRedefine/>
    <w:qFormat/>
    <w:rsid w:val="00134E5F"/>
    <w:pPr>
      <w:ind w:left="360"/>
      <w:jc w:val="both"/>
    </w:pPr>
  </w:style>
  <w:style w:type="character" w:customStyle="1" w:styleId="Nagwek4Znak">
    <w:name w:val="Nagłówek 4 Znak"/>
    <w:basedOn w:val="Domylnaczcionkaakapitu"/>
    <w:link w:val="Nagwek4"/>
    <w:semiHidden/>
    <w:rsid w:val="00171997"/>
    <w:rPr>
      <w:rFonts w:asciiTheme="majorHAnsi" w:eastAsiaTheme="majorEastAsia" w:hAnsiTheme="majorHAnsi" w:cstheme="majorBidi"/>
      <w:i/>
      <w:iCs/>
      <w:color w:val="2E74B5" w:themeColor="accent1" w:themeShade="BF"/>
      <w:sz w:val="24"/>
      <w:szCs w:val="24"/>
    </w:rPr>
  </w:style>
  <w:style w:type="character" w:styleId="Tekstzastpczy">
    <w:name w:val="Placeholder Text"/>
    <w:basedOn w:val="Domylnaczcionkaakapitu"/>
    <w:uiPriority w:val="99"/>
    <w:semiHidden/>
    <w:rsid w:val="006D462E"/>
    <w:rPr>
      <w:color w:val="808080"/>
    </w:rPr>
  </w:style>
  <w:style w:type="paragraph" w:customStyle="1" w:styleId="INSNag6">
    <w:name w:val="INS_Nag_6"/>
    <w:basedOn w:val="Nagwek6"/>
    <w:autoRedefine/>
    <w:qFormat/>
    <w:rsid w:val="0071523C"/>
    <w:pPr>
      <w:spacing w:before="60" w:after="60"/>
    </w:pPr>
    <w:rPr>
      <w:rFonts w:ascii="Times New Roman" w:hAnsi="Times New Roman"/>
      <w:color w:val="auto"/>
    </w:rPr>
  </w:style>
  <w:style w:type="paragraph" w:customStyle="1" w:styleId="INSNag7">
    <w:name w:val="INS_Nag_7"/>
    <w:basedOn w:val="Nagwek7"/>
    <w:autoRedefine/>
    <w:qFormat/>
    <w:rsid w:val="00A769B8"/>
    <w:pPr>
      <w:spacing w:before="60" w:after="60"/>
    </w:pPr>
    <w:rPr>
      <w:rFonts w:ascii="Times New Roman" w:hAnsi="Times New Roman"/>
      <w:bCs/>
      <w:i w:val="0"/>
      <w:iCs w:val="0"/>
      <w:color w:val="auto"/>
    </w:rPr>
  </w:style>
  <w:style w:type="character" w:customStyle="1" w:styleId="Nagwek6Znak">
    <w:name w:val="Nagłówek 6 Znak"/>
    <w:basedOn w:val="Domylnaczcionkaakapitu"/>
    <w:link w:val="Nagwek6"/>
    <w:semiHidden/>
    <w:rsid w:val="001A6517"/>
    <w:rPr>
      <w:rFonts w:asciiTheme="majorHAnsi" w:eastAsiaTheme="majorEastAsia" w:hAnsiTheme="majorHAnsi" w:cstheme="majorBidi"/>
      <w:color w:val="1F4D78" w:themeColor="accent1" w:themeShade="7F"/>
      <w:sz w:val="24"/>
      <w:szCs w:val="24"/>
    </w:rPr>
  </w:style>
  <w:style w:type="paragraph" w:styleId="Tekstprzypisukocowego">
    <w:name w:val="endnote text"/>
    <w:basedOn w:val="Normalny"/>
    <w:link w:val="TekstprzypisukocowegoZnak"/>
    <w:uiPriority w:val="99"/>
    <w:semiHidden/>
    <w:unhideWhenUsed/>
    <w:rsid w:val="00A729B9"/>
    <w:rPr>
      <w:sz w:val="20"/>
      <w:szCs w:val="20"/>
    </w:rPr>
  </w:style>
  <w:style w:type="character" w:customStyle="1" w:styleId="Nagwek7Znak">
    <w:name w:val="Nagłówek 7 Znak"/>
    <w:basedOn w:val="Domylnaczcionkaakapitu"/>
    <w:link w:val="Nagwek7"/>
    <w:semiHidden/>
    <w:rsid w:val="00C74CFD"/>
    <w:rPr>
      <w:rFonts w:asciiTheme="majorHAnsi" w:eastAsiaTheme="majorEastAsia" w:hAnsiTheme="majorHAnsi" w:cstheme="majorBidi"/>
      <w:i/>
      <w:iCs/>
      <w:color w:val="1F4D78" w:themeColor="accent1" w:themeShade="7F"/>
      <w:sz w:val="24"/>
      <w:szCs w:val="24"/>
    </w:rPr>
  </w:style>
  <w:style w:type="character" w:customStyle="1" w:styleId="TekstprzypisukocowegoZnak">
    <w:name w:val="Tekst przypisu końcowego Znak"/>
    <w:basedOn w:val="Domylnaczcionkaakapitu"/>
    <w:link w:val="Tekstprzypisukocowego"/>
    <w:uiPriority w:val="99"/>
    <w:semiHidden/>
    <w:rsid w:val="00A729B9"/>
  </w:style>
  <w:style w:type="character" w:styleId="Odwoanieprzypisukocowego">
    <w:name w:val="endnote reference"/>
    <w:basedOn w:val="Domylnaczcionkaakapitu"/>
    <w:uiPriority w:val="99"/>
    <w:semiHidden/>
    <w:unhideWhenUsed/>
    <w:rsid w:val="00A729B9"/>
    <w:rPr>
      <w:vertAlign w:val="superscript"/>
    </w:rPr>
  </w:style>
  <w:style w:type="paragraph" w:customStyle="1" w:styleId="INSopispolaed">
    <w:name w:val="INS_opis_pola_ed"/>
    <w:basedOn w:val="Normalny"/>
    <w:qFormat/>
    <w:rsid w:val="00C807E7"/>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01294">
      <w:bodyDiv w:val="1"/>
      <w:marLeft w:val="0"/>
      <w:marRight w:val="0"/>
      <w:marTop w:val="0"/>
      <w:marBottom w:val="0"/>
      <w:divBdr>
        <w:top w:val="none" w:sz="0" w:space="0" w:color="auto"/>
        <w:left w:val="none" w:sz="0" w:space="0" w:color="auto"/>
        <w:bottom w:val="none" w:sz="0" w:space="0" w:color="auto"/>
        <w:right w:val="none" w:sz="0" w:space="0" w:color="auto"/>
      </w:divBdr>
    </w:div>
    <w:div w:id="394859993">
      <w:marLeft w:val="0"/>
      <w:marRight w:val="0"/>
      <w:marTop w:val="0"/>
      <w:marBottom w:val="0"/>
      <w:divBdr>
        <w:top w:val="none" w:sz="0" w:space="0" w:color="auto"/>
        <w:left w:val="none" w:sz="0" w:space="0" w:color="auto"/>
        <w:bottom w:val="none" w:sz="0" w:space="0" w:color="auto"/>
        <w:right w:val="none" w:sz="0" w:space="0" w:color="auto"/>
      </w:divBdr>
    </w:div>
    <w:div w:id="394859994">
      <w:marLeft w:val="0"/>
      <w:marRight w:val="0"/>
      <w:marTop w:val="0"/>
      <w:marBottom w:val="0"/>
      <w:divBdr>
        <w:top w:val="none" w:sz="0" w:space="0" w:color="auto"/>
        <w:left w:val="none" w:sz="0" w:space="0" w:color="auto"/>
        <w:bottom w:val="none" w:sz="0" w:space="0" w:color="auto"/>
        <w:right w:val="none" w:sz="0" w:space="0" w:color="auto"/>
      </w:divBdr>
    </w:div>
    <w:div w:id="623536839">
      <w:bodyDiv w:val="1"/>
      <w:marLeft w:val="0"/>
      <w:marRight w:val="0"/>
      <w:marTop w:val="0"/>
      <w:marBottom w:val="0"/>
      <w:divBdr>
        <w:top w:val="none" w:sz="0" w:space="0" w:color="auto"/>
        <w:left w:val="none" w:sz="0" w:space="0" w:color="auto"/>
        <w:bottom w:val="none" w:sz="0" w:space="0" w:color="auto"/>
        <w:right w:val="none" w:sz="0" w:space="0" w:color="auto"/>
      </w:divBdr>
    </w:div>
    <w:div w:id="746728496">
      <w:bodyDiv w:val="1"/>
      <w:marLeft w:val="0"/>
      <w:marRight w:val="0"/>
      <w:marTop w:val="0"/>
      <w:marBottom w:val="0"/>
      <w:divBdr>
        <w:top w:val="none" w:sz="0" w:space="0" w:color="auto"/>
        <w:left w:val="none" w:sz="0" w:space="0" w:color="auto"/>
        <w:bottom w:val="none" w:sz="0" w:space="0" w:color="auto"/>
        <w:right w:val="none" w:sz="0" w:space="0" w:color="auto"/>
      </w:divBdr>
    </w:div>
    <w:div w:id="751243985">
      <w:bodyDiv w:val="1"/>
      <w:marLeft w:val="0"/>
      <w:marRight w:val="0"/>
      <w:marTop w:val="0"/>
      <w:marBottom w:val="0"/>
      <w:divBdr>
        <w:top w:val="none" w:sz="0" w:space="0" w:color="auto"/>
        <w:left w:val="none" w:sz="0" w:space="0" w:color="auto"/>
        <w:bottom w:val="none" w:sz="0" w:space="0" w:color="auto"/>
        <w:right w:val="none" w:sz="0" w:space="0" w:color="auto"/>
      </w:divBdr>
    </w:div>
    <w:div w:id="999580861">
      <w:bodyDiv w:val="1"/>
      <w:marLeft w:val="0"/>
      <w:marRight w:val="0"/>
      <w:marTop w:val="0"/>
      <w:marBottom w:val="0"/>
      <w:divBdr>
        <w:top w:val="none" w:sz="0" w:space="0" w:color="auto"/>
        <w:left w:val="none" w:sz="0" w:space="0" w:color="auto"/>
        <w:bottom w:val="none" w:sz="0" w:space="0" w:color="auto"/>
        <w:right w:val="none" w:sz="0" w:space="0" w:color="auto"/>
      </w:divBdr>
    </w:div>
    <w:div w:id="1102187473">
      <w:bodyDiv w:val="1"/>
      <w:marLeft w:val="0"/>
      <w:marRight w:val="0"/>
      <w:marTop w:val="0"/>
      <w:marBottom w:val="0"/>
      <w:divBdr>
        <w:top w:val="none" w:sz="0" w:space="0" w:color="auto"/>
        <w:left w:val="none" w:sz="0" w:space="0" w:color="auto"/>
        <w:bottom w:val="none" w:sz="0" w:space="0" w:color="auto"/>
        <w:right w:val="none" w:sz="0" w:space="0" w:color="auto"/>
      </w:divBdr>
    </w:div>
    <w:div w:id="180184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014-2020.rpo-swietokrzyskie.pl/dowiedz-sie-wiecej-o-programie/poznaj-program-na-lata-2021-2027/analiza-dns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C93FFAE99C4FB3BBF6E66704F14F34"/>
        <w:category>
          <w:name w:val="Ogólne"/>
          <w:gallery w:val="placeholder"/>
        </w:category>
        <w:types>
          <w:type w:val="bbPlcHdr"/>
        </w:types>
        <w:behaviors>
          <w:behavior w:val="content"/>
        </w:behaviors>
        <w:guid w:val="{06290A2E-7EEC-49A0-8127-F695E526457F}"/>
      </w:docPartPr>
      <w:docPartBody>
        <w:p w:rsidR="005B23D0" w:rsidRDefault="00A37ADF" w:rsidP="00A37ADF">
          <w:pPr>
            <w:pStyle w:val="B1C93FFAE99C4FB3BBF6E66704F14F34"/>
          </w:pPr>
          <w:r w:rsidRPr="00CC6BB4">
            <w:rPr>
              <w:rStyle w:val="Tekstzastpczy"/>
            </w:rPr>
            <w:t>Wybierz element.</w:t>
          </w:r>
        </w:p>
      </w:docPartBody>
    </w:docPart>
    <w:docPart>
      <w:docPartPr>
        <w:name w:val="DefaultPlaceholder_-1854013438"/>
        <w:category>
          <w:name w:val="Ogólne"/>
          <w:gallery w:val="placeholder"/>
        </w:category>
        <w:types>
          <w:type w:val="bbPlcHdr"/>
        </w:types>
        <w:behaviors>
          <w:behavior w:val="content"/>
        </w:behaviors>
        <w:guid w:val="{7835C3A5-34B4-4F5D-96FE-A43AA28666BE}"/>
      </w:docPartPr>
      <w:docPartBody>
        <w:p w:rsidR="00884645" w:rsidRDefault="005B23D0">
          <w:r w:rsidRPr="00CC6BB4">
            <w:rPr>
              <w:rStyle w:val="Tekstzastpczy"/>
            </w:rPr>
            <w:t>Wybierz element.</w:t>
          </w:r>
        </w:p>
      </w:docPartBody>
    </w:docPart>
    <w:docPart>
      <w:docPartPr>
        <w:name w:val="8BC13D6303DD4798AF6423B4206BCDBC"/>
        <w:category>
          <w:name w:val="Ogólne"/>
          <w:gallery w:val="placeholder"/>
        </w:category>
        <w:types>
          <w:type w:val="bbPlcHdr"/>
        </w:types>
        <w:behaviors>
          <w:behavior w:val="content"/>
        </w:behaviors>
        <w:guid w:val="{5EC9E914-5280-43FA-B824-A0903608AF5A}"/>
      </w:docPartPr>
      <w:docPartBody>
        <w:p w:rsidR="00884645" w:rsidRDefault="005B23D0" w:rsidP="005B23D0">
          <w:pPr>
            <w:pStyle w:val="8BC13D6303DD4798AF6423B4206BCDBC"/>
          </w:pPr>
          <w:r w:rsidRPr="00CC6BB4">
            <w:rPr>
              <w:rStyle w:val="Tekstzastpczy"/>
            </w:rPr>
            <w:t>Wybierz element.</w:t>
          </w:r>
        </w:p>
      </w:docPartBody>
    </w:docPart>
    <w:docPart>
      <w:docPartPr>
        <w:name w:val="5A22FFCD483D4FB99D7A4B0D5459267D"/>
        <w:category>
          <w:name w:val="Ogólne"/>
          <w:gallery w:val="placeholder"/>
        </w:category>
        <w:types>
          <w:type w:val="bbPlcHdr"/>
        </w:types>
        <w:behaviors>
          <w:behavior w:val="content"/>
        </w:behaviors>
        <w:guid w:val="{BF9B6B98-1553-418C-A56D-10F824C52F76}"/>
      </w:docPartPr>
      <w:docPartBody>
        <w:p w:rsidR="00884645" w:rsidRDefault="005B23D0" w:rsidP="005B23D0">
          <w:pPr>
            <w:pStyle w:val="5A22FFCD483D4FB99D7A4B0D5459267D"/>
          </w:pPr>
          <w:r w:rsidRPr="00CC6BB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37ADF"/>
    <w:rsid w:val="00193C0F"/>
    <w:rsid w:val="00246165"/>
    <w:rsid w:val="00255221"/>
    <w:rsid w:val="0027589B"/>
    <w:rsid w:val="004273E4"/>
    <w:rsid w:val="00462D03"/>
    <w:rsid w:val="005B23D0"/>
    <w:rsid w:val="005F6668"/>
    <w:rsid w:val="006A3D28"/>
    <w:rsid w:val="00747AD0"/>
    <w:rsid w:val="00756359"/>
    <w:rsid w:val="00774BF5"/>
    <w:rsid w:val="00884645"/>
    <w:rsid w:val="0089763E"/>
    <w:rsid w:val="00A27647"/>
    <w:rsid w:val="00A37ADF"/>
    <w:rsid w:val="00C4308D"/>
    <w:rsid w:val="00D225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2D0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B23D0"/>
    <w:rPr>
      <w:color w:val="808080"/>
    </w:rPr>
  </w:style>
  <w:style w:type="paragraph" w:customStyle="1" w:styleId="B1C93FFAE99C4FB3BBF6E66704F14F34">
    <w:name w:val="B1C93FFAE99C4FB3BBF6E66704F14F34"/>
    <w:rsid w:val="00A37ADF"/>
    <w:pPr>
      <w:spacing w:before="240" w:after="60" w:line="240" w:lineRule="auto"/>
      <w:outlineLvl w:val="4"/>
    </w:pPr>
    <w:rPr>
      <w:rFonts w:ascii="Times New Roman" w:eastAsia="Times New Roman" w:hAnsi="Times New Roman" w:cs="Times New Roman"/>
      <w:b/>
      <w:bCs/>
      <w:i/>
      <w:iCs/>
      <w:kern w:val="0"/>
      <w:sz w:val="26"/>
      <w:szCs w:val="26"/>
    </w:rPr>
  </w:style>
  <w:style w:type="paragraph" w:customStyle="1" w:styleId="8BC13D6303DD4798AF6423B4206BCDBC">
    <w:name w:val="8BC13D6303DD4798AF6423B4206BCDBC"/>
    <w:rsid w:val="005B23D0"/>
  </w:style>
  <w:style w:type="paragraph" w:customStyle="1" w:styleId="5A22FFCD483D4FB99D7A4B0D5459267D">
    <w:name w:val="5A22FFCD483D4FB99D7A4B0D5459267D"/>
    <w:rsid w:val="005B2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442F6-62E6-48A6-9474-0396B23AF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2644</Words>
  <Characters>19122</Characters>
  <Application>Microsoft Office Word</Application>
  <DocSecurity>0</DocSecurity>
  <Lines>159</Lines>
  <Paragraphs>43</Paragraphs>
  <ScaleCrop>false</ScaleCrop>
  <HeadingPairs>
    <vt:vector size="2" baseType="variant">
      <vt:variant>
        <vt:lpstr>Tytuł</vt:lpstr>
      </vt:variant>
      <vt:variant>
        <vt:i4>1</vt:i4>
      </vt:variant>
    </vt:vector>
  </HeadingPairs>
  <TitlesOfParts>
    <vt:vector size="1" baseType="lpstr">
      <vt:lpstr> </vt:lpstr>
    </vt:vector>
  </TitlesOfParts>
  <Company>Hewlett-Packard Company</Company>
  <LinksUpToDate>false</LinksUpToDate>
  <CharactersWithSpaces>21723</CharactersWithSpaces>
  <SharedDoc>false</SharedDoc>
  <HLinks>
    <vt:vector size="126" baseType="variant">
      <vt:variant>
        <vt:i4>2228314</vt:i4>
      </vt:variant>
      <vt:variant>
        <vt:i4>66</vt:i4>
      </vt:variant>
      <vt:variant>
        <vt:i4>0</vt:i4>
      </vt:variant>
      <vt:variant>
        <vt:i4>5</vt:i4>
      </vt:variant>
      <vt:variant>
        <vt:lpwstr>mailto:GPI@sejmik.kielce.pl</vt:lpwstr>
      </vt:variant>
      <vt:variant>
        <vt:lpwstr/>
      </vt:variant>
      <vt:variant>
        <vt:i4>6357041</vt:i4>
      </vt:variant>
      <vt:variant>
        <vt:i4>63</vt:i4>
      </vt:variant>
      <vt:variant>
        <vt:i4>0</vt:i4>
      </vt:variant>
      <vt:variant>
        <vt:i4>5</vt:i4>
      </vt:variant>
      <vt:variant>
        <vt:lpwstr>http://www.funduszeeuropejskie.gov.pl/</vt:lpwstr>
      </vt:variant>
      <vt:variant>
        <vt:lpwstr/>
      </vt:variant>
      <vt:variant>
        <vt:i4>4128815</vt:i4>
      </vt:variant>
      <vt:variant>
        <vt:i4>60</vt:i4>
      </vt:variant>
      <vt:variant>
        <vt:i4>0</vt:i4>
      </vt:variant>
      <vt:variant>
        <vt:i4>5</vt:i4>
      </vt:variant>
      <vt:variant>
        <vt:lpwstr>http://www.2014-2020.rpo-swietokrzyskie.pl/</vt:lpwstr>
      </vt:variant>
      <vt:variant>
        <vt:lpwstr/>
      </vt:variant>
      <vt:variant>
        <vt:i4>2621566</vt:i4>
      </vt:variant>
      <vt:variant>
        <vt:i4>57</vt:i4>
      </vt:variant>
      <vt:variant>
        <vt:i4>0</vt:i4>
      </vt:variant>
      <vt:variant>
        <vt:i4>5</vt:i4>
      </vt:variant>
      <vt:variant>
        <vt:lpwstr>mailto:edyta.filipiak@sejmik.kielce.pl,%20monika.maciejewska@sejmik.kielce.pl</vt:lpwstr>
      </vt:variant>
      <vt:variant>
        <vt:lpwstr/>
      </vt:variant>
      <vt:variant>
        <vt:i4>6357041</vt:i4>
      </vt:variant>
      <vt:variant>
        <vt:i4>54</vt:i4>
      </vt:variant>
      <vt:variant>
        <vt:i4>0</vt:i4>
      </vt:variant>
      <vt:variant>
        <vt:i4>5</vt:i4>
      </vt:variant>
      <vt:variant>
        <vt:lpwstr>http://www.funduszeeuropejskie.gov.pl/</vt:lpwstr>
      </vt:variant>
      <vt:variant>
        <vt:lpwstr/>
      </vt:variant>
      <vt:variant>
        <vt:i4>4128815</vt:i4>
      </vt:variant>
      <vt:variant>
        <vt:i4>51</vt:i4>
      </vt:variant>
      <vt:variant>
        <vt:i4>0</vt:i4>
      </vt:variant>
      <vt:variant>
        <vt:i4>5</vt:i4>
      </vt:variant>
      <vt:variant>
        <vt:lpwstr>http://www.2014-2020.rpo-swietokrzyskie.pl/</vt:lpwstr>
      </vt:variant>
      <vt:variant>
        <vt:lpwstr/>
      </vt:variant>
      <vt:variant>
        <vt:i4>6357041</vt:i4>
      </vt:variant>
      <vt:variant>
        <vt:i4>48</vt:i4>
      </vt:variant>
      <vt:variant>
        <vt:i4>0</vt:i4>
      </vt:variant>
      <vt:variant>
        <vt:i4>5</vt:i4>
      </vt:variant>
      <vt:variant>
        <vt:lpwstr>http://www.funduszeeuropejskie.gov.pl/</vt:lpwstr>
      </vt:variant>
      <vt:variant>
        <vt:lpwstr/>
      </vt:variant>
      <vt:variant>
        <vt:i4>4128815</vt:i4>
      </vt:variant>
      <vt:variant>
        <vt:i4>45</vt:i4>
      </vt:variant>
      <vt:variant>
        <vt:i4>0</vt:i4>
      </vt:variant>
      <vt:variant>
        <vt:i4>5</vt:i4>
      </vt:variant>
      <vt:variant>
        <vt:lpwstr>http://www.2014-2020.rpo-swietokrzyskie.pl/</vt:lpwstr>
      </vt:variant>
      <vt:variant>
        <vt:lpwstr/>
      </vt:variant>
      <vt:variant>
        <vt:i4>4128815</vt:i4>
      </vt:variant>
      <vt:variant>
        <vt:i4>39</vt:i4>
      </vt:variant>
      <vt:variant>
        <vt:i4>0</vt:i4>
      </vt:variant>
      <vt:variant>
        <vt:i4>5</vt:i4>
      </vt:variant>
      <vt:variant>
        <vt:lpwstr>http://www.2014-2020.rpo-swietokrzyskie.pl/</vt:lpwstr>
      </vt:variant>
      <vt:variant>
        <vt:lpwstr/>
      </vt:variant>
      <vt:variant>
        <vt:i4>6357041</vt:i4>
      </vt:variant>
      <vt:variant>
        <vt:i4>36</vt:i4>
      </vt:variant>
      <vt:variant>
        <vt:i4>0</vt:i4>
      </vt:variant>
      <vt:variant>
        <vt:i4>5</vt:i4>
      </vt:variant>
      <vt:variant>
        <vt:lpwstr>http://www.funduszeeuropejskie.gov.pl/</vt:lpwstr>
      </vt:variant>
      <vt:variant>
        <vt:lpwstr/>
      </vt:variant>
      <vt:variant>
        <vt:i4>4128815</vt:i4>
      </vt:variant>
      <vt:variant>
        <vt:i4>33</vt:i4>
      </vt:variant>
      <vt:variant>
        <vt:i4>0</vt:i4>
      </vt:variant>
      <vt:variant>
        <vt:i4>5</vt:i4>
      </vt:variant>
      <vt:variant>
        <vt:lpwstr>http://www.2014-2020.rpo-swietokrzyskie.pl/</vt:lpwstr>
      </vt:variant>
      <vt:variant>
        <vt:lpwstr/>
      </vt:variant>
      <vt:variant>
        <vt:i4>6357041</vt:i4>
      </vt:variant>
      <vt:variant>
        <vt:i4>30</vt:i4>
      </vt:variant>
      <vt:variant>
        <vt:i4>0</vt:i4>
      </vt:variant>
      <vt:variant>
        <vt:i4>5</vt:i4>
      </vt:variant>
      <vt:variant>
        <vt:lpwstr>http://www.funduszeeuropejskie.gov.pl/</vt:lpwstr>
      </vt:variant>
      <vt:variant>
        <vt:lpwstr/>
      </vt:variant>
      <vt:variant>
        <vt:i4>4128815</vt:i4>
      </vt:variant>
      <vt:variant>
        <vt:i4>27</vt:i4>
      </vt:variant>
      <vt:variant>
        <vt:i4>0</vt:i4>
      </vt:variant>
      <vt:variant>
        <vt:i4>5</vt:i4>
      </vt:variant>
      <vt:variant>
        <vt:lpwstr>http://www.2014-2020.rpo-swietokrzyskie.pl/</vt:lpwstr>
      </vt:variant>
      <vt:variant>
        <vt:lpwstr/>
      </vt:variant>
      <vt:variant>
        <vt:i4>5636223</vt:i4>
      </vt:variant>
      <vt:variant>
        <vt:i4>24</vt:i4>
      </vt:variant>
      <vt:variant>
        <vt:i4>0</vt:i4>
      </vt:variant>
      <vt:variant>
        <vt:i4>5</vt:i4>
      </vt:variant>
      <vt:variant>
        <vt:lpwstr>mailto:monika.maciejewska@sejmik.kielce.pl</vt:lpwstr>
      </vt:variant>
      <vt:variant>
        <vt:lpwstr/>
      </vt:variant>
      <vt:variant>
        <vt:i4>524344</vt:i4>
      </vt:variant>
      <vt:variant>
        <vt:i4>21</vt:i4>
      </vt:variant>
      <vt:variant>
        <vt:i4>0</vt:i4>
      </vt:variant>
      <vt:variant>
        <vt:i4>5</vt:i4>
      </vt:variant>
      <vt:variant>
        <vt:lpwstr>mailto:edyta.filipiak@sejmik.kielce.pl</vt:lpwstr>
      </vt:variant>
      <vt:variant>
        <vt:lpwstr/>
      </vt:variant>
      <vt:variant>
        <vt:i4>7340144</vt:i4>
      </vt:variant>
      <vt:variant>
        <vt:i4>18</vt:i4>
      </vt:variant>
      <vt:variant>
        <vt:i4>0</vt:i4>
      </vt:variant>
      <vt:variant>
        <vt:i4>5</vt:i4>
      </vt:variant>
      <vt:variant>
        <vt:lpwstr>http://www.funduszeeuropejskie.pl/</vt:lpwstr>
      </vt:variant>
      <vt:variant>
        <vt:lpwstr/>
      </vt:variant>
      <vt:variant>
        <vt:i4>4128815</vt:i4>
      </vt:variant>
      <vt:variant>
        <vt:i4>15</vt:i4>
      </vt:variant>
      <vt:variant>
        <vt:i4>0</vt:i4>
      </vt:variant>
      <vt:variant>
        <vt:i4>5</vt:i4>
      </vt:variant>
      <vt:variant>
        <vt:lpwstr>http://www.2014-2020.rpo-swietokrzyskie.pl/</vt:lpwstr>
      </vt:variant>
      <vt:variant>
        <vt:lpwstr/>
      </vt:variant>
      <vt:variant>
        <vt:i4>6357041</vt:i4>
      </vt:variant>
      <vt:variant>
        <vt:i4>12</vt:i4>
      </vt:variant>
      <vt:variant>
        <vt:i4>0</vt:i4>
      </vt:variant>
      <vt:variant>
        <vt:i4>5</vt:i4>
      </vt:variant>
      <vt:variant>
        <vt:lpwstr>http://www.funduszeeuropejskie.gov.pl/</vt:lpwstr>
      </vt:variant>
      <vt:variant>
        <vt:lpwstr/>
      </vt:variant>
      <vt:variant>
        <vt:i4>4128815</vt:i4>
      </vt:variant>
      <vt:variant>
        <vt:i4>9</vt:i4>
      </vt:variant>
      <vt:variant>
        <vt:i4>0</vt:i4>
      </vt:variant>
      <vt:variant>
        <vt:i4>5</vt:i4>
      </vt:variant>
      <vt:variant>
        <vt:lpwstr>http://www.2014-2020.rpo-swietokrzyskie.pl/</vt:lpwstr>
      </vt:variant>
      <vt:variant>
        <vt:lpwstr/>
      </vt:variant>
      <vt:variant>
        <vt:i4>6357041</vt:i4>
      </vt:variant>
      <vt:variant>
        <vt:i4>6</vt:i4>
      </vt:variant>
      <vt:variant>
        <vt:i4>0</vt:i4>
      </vt:variant>
      <vt:variant>
        <vt:i4>5</vt:i4>
      </vt:variant>
      <vt:variant>
        <vt:lpwstr>http://www.funduszeeuropejskie.gov.pl/</vt:lpwstr>
      </vt:variant>
      <vt:variant>
        <vt:lpwstr/>
      </vt:variant>
      <vt:variant>
        <vt:i4>4128815</vt:i4>
      </vt:variant>
      <vt:variant>
        <vt:i4>3</vt:i4>
      </vt:variant>
      <vt:variant>
        <vt:i4>0</vt:i4>
      </vt:variant>
      <vt:variant>
        <vt:i4>5</vt:i4>
      </vt:variant>
      <vt:variant>
        <vt:lpwstr>http://www.2014-2020.rpo-swietokrzyskie.pl/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Ewelina Purtak</dc:creator>
  <cp:keywords/>
  <cp:lastModifiedBy>Kobryń, Maciej</cp:lastModifiedBy>
  <cp:revision>15</cp:revision>
  <cp:lastPrinted>2023-08-14T07:43:00Z</cp:lastPrinted>
  <dcterms:created xsi:type="dcterms:W3CDTF">2024-04-24T08:05:00Z</dcterms:created>
  <dcterms:modified xsi:type="dcterms:W3CDTF">2024-11-04T10:02:00Z</dcterms:modified>
</cp:coreProperties>
</file>